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886" w:rsidRPr="00390251" w:rsidRDefault="008C0886" w:rsidP="008C0886">
      <w:pPr>
        <w:keepNext/>
        <w:widowControl w:val="0"/>
        <w:tabs>
          <w:tab w:val="left" w:pos="6300"/>
        </w:tabs>
        <w:autoSpaceDE w:val="0"/>
        <w:autoSpaceDN w:val="0"/>
        <w:adjustRightInd w:val="0"/>
        <w:spacing w:line="240" w:lineRule="auto"/>
        <w:jc w:val="center"/>
        <w:rPr>
          <w:rFonts w:asciiTheme="minorHAnsi" w:eastAsia="Times New Roman" w:hAnsiTheme="minorHAnsi" w:cstheme="minorHAnsi"/>
          <w:sz w:val="24"/>
          <w:szCs w:val="24"/>
          <w:lang w:eastAsia="pt-BR"/>
        </w:rPr>
      </w:pPr>
      <w:r w:rsidRPr="00390251">
        <w:rPr>
          <w:rFonts w:asciiTheme="minorHAnsi" w:eastAsia="Times New Roman" w:hAnsiTheme="minorHAnsi" w:cstheme="minorHAnsi"/>
          <w:b/>
          <w:bCs/>
          <w:sz w:val="24"/>
          <w:szCs w:val="24"/>
          <w:lang w:eastAsia="pt-BR"/>
        </w:rPr>
        <w:t xml:space="preserve">TERMO DE </w:t>
      </w:r>
      <w:r w:rsidRPr="00390251">
        <w:rPr>
          <w:rFonts w:asciiTheme="minorHAnsi" w:eastAsia="Times New Roman" w:hAnsiTheme="minorHAnsi" w:cstheme="minorHAnsi"/>
          <w:b/>
          <w:bCs/>
          <w:caps/>
          <w:sz w:val="24"/>
          <w:szCs w:val="24"/>
          <w:lang w:eastAsia="pt-BR"/>
        </w:rPr>
        <w:t>REFERÊNCIA</w:t>
      </w:r>
    </w:p>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p>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b/>
          <w:bCs/>
          <w:sz w:val="24"/>
          <w:szCs w:val="24"/>
          <w:lang w:eastAsia="pt-BR"/>
        </w:rPr>
      </w:pPr>
      <w:r w:rsidRPr="00390251">
        <w:rPr>
          <w:rFonts w:asciiTheme="minorHAnsi" w:eastAsia="Times New Roman" w:hAnsiTheme="minorHAnsi" w:cstheme="minorHAnsi"/>
          <w:b/>
          <w:bCs/>
          <w:sz w:val="24"/>
          <w:szCs w:val="24"/>
          <w:lang w:eastAsia="pt-BR"/>
        </w:rPr>
        <w:t xml:space="preserve">1 – NOTA EXPLICATIVA: </w:t>
      </w:r>
    </w:p>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b/>
          <w:bCs/>
          <w:sz w:val="24"/>
          <w:szCs w:val="24"/>
          <w:lang w:eastAsia="pt-BR"/>
        </w:rPr>
      </w:pPr>
    </w:p>
    <w:p w:rsidR="008C0886" w:rsidRPr="00E0221F" w:rsidRDefault="008C0886" w:rsidP="008C0886">
      <w:pPr>
        <w:widowControl w:val="0"/>
        <w:autoSpaceDE w:val="0"/>
        <w:autoSpaceDN w:val="0"/>
        <w:adjustRightInd w:val="0"/>
        <w:ind w:firstLine="709"/>
        <w:jc w:val="both"/>
        <w:rPr>
          <w:rFonts w:ascii="Times New Roman" w:eastAsia="Times New Roman" w:hAnsi="Times New Roman"/>
          <w:sz w:val="24"/>
          <w:szCs w:val="24"/>
          <w:lang w:eastAsia="pt-BR"/>
        </w:rPr>
      </w:pPr>
      <w:r w:rsidRPr="00E0221F">
        <w:rPr>
          <w:rFonts w:ascii="Times New Roman" w:eastAsia="Times New Roman" w:hAnsi="Times New Roman"/>
          <w:bCs/>
          <w:sz w:val="24"/>
          <w:szCs w:val="24"/>
          <w:lang w:eastAsia="pt-BR"/>
        </w:rPr>
        <w:t xml:space="preserve">O presente Termo de Referência apresenta as especificações e condições que visam esclarecer e orientar na elaboração das diretrizes que darão ordem e forma à Inexigibilidade de licitação, oferecendo condições para a </w:t>
      </w:r>
      <w:r>
        <w:rPr>
          <w:rFonts w:ascii="Times New Roman" w:eastAsia="Times New Roman" w:hAnsi="Times New Roman"/>
          <w:bCs/>
          <w:sz w:val="24"/>
          <w:szCs w:val="24"/>
          <w:lang w:eastAsia="pt-BR"/>
        </w:rPr>
        <w:t>contratação de espetáculo de natal.</w:t>
      </w:r>
    </w:p>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p>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r w:rsidRPr="00390251">
        <w:rPr>
          <w:rFonts w:asciiTheme="minorHAnsi" w:eastAsia="Times New Roman" w:hAnsiTheme="minorHAnsi" w:cstheme="minorHAnsi"/>
          <w:b/>
          <w:sz w:val="24"/>
          <w:szCs w:val="24"/>
          <w:lang w:eastAsia="pt-BR"/>
        </w:rPr>
        <w:t>2 – ESPECIFICAÇÃO DO OBJETO:</w:t>
      </w:r>
      <w:r w:rsidRPr="00390251">
        <w:rPr>
          <w:rFonts w:asciiTheme="minorHAnsi" w:eastAsia="Times New Roman" w:hAnsiTheme="minorHAnsi" w:cstheme="minorHAnsi"/>
          <w:sz w:val="24"/>
          <w:szCs w:val="24"/>
          <w:lang w:eastAsia="pt-BR"/>
        </w:rPr>
        <w:t xml:space="preserve"> </w:t>
      </w:r>
    </w:p>
    <w:p w:rsidR="008C0886" w:rsidRPr="002053D5" w:rsidRDefault="008C0886" w:rsidP="008C0886">
      <w:pPr>
        <w:widowControl w:val="0"/>
        <w:autoSpaceDE w:val="0"/>
        <w:autoSpaceDN w:val="0"/>
        <w:adjustRightInd w:val="0"/>
        <w:ind w:firstLine="709"/>
        <w:jc w:val="both"/>
        <w:rPr>
          <w:rFonts w:ascii="Times New Roman" w:eastAsia="Times New Roman" w:hAnsi="Times New Roman"/>
          <w:sz w:val="24"/>
          <w:szCs w:val="24"/>
          <w:lang w:eastAsia="pt-BR"/>
        </w:rPr>
      </w:pPr>
      <w:r w:rsidRPr="002053D5">
        <w:rPr>
          <w:rFonts w:ascii="Times New Roman" w:eastAsia="Times New Roman" w:hAnsi="Times New Roman"/>
          <w:bCs/>
          <w:sz w:val="24"/>
          <w:szCs w:val="24"/>
          <w:lang w:eastAsia="pt-BR"/>
        </w:rPr>
        <w:t xml:space="preserve">O objeto do presente Termo de Referência é a inexigibilidade de licitação para a </w:t>
      </w:r>
      <w:r>
        <w:rPr>
          <w:rFonts w:ascii="Times New Roman" w:eastAsia="Times New Roman" w:hAnsi="Times New Roman"/>
          <w:bCs/>
          <w:sz w:val="24"/>
          <w:szCs w:val="24"/>
          <w:lang w:eastAsia="pt-BR"/>
        </w:rPr>
        <w:t>c</w:t>
      </w:r>
      <w:r w:rsidRPr="002053D5">
        <w:rPr>
          <w:rFonts w:ascii="Times New Roman" w:eastAsia="Times New Roman" w:hAnsi="Times New Roman"/>
          <w:bCs/>
          <w:sz w:val="24"/>
          <w:szCs w:val="24"/>
          <w:lang w:eastAsia="pt-BR"/>
        </w:rPr>
        <w:t xml:space="preserve">ontratação da empresa </w:t>
      </w:r>
      <w:proofErr w:type="spellStart"/>
      <w:r w:rsidRPr="002053D5">
        <w:rPr>
          <w:rFonts w:ascii="Times New Roman" w:eastAsia="Times New Roman" w:hAnsi="Times New Roman"/>
          <w:bCs/>
          <w:sz w:val="24"/>
          <w:szCs w:val="24"/>
          <w:lang w:eastAsia="pt-BR"/>
        </w:rPr>
        <w:t>Laine</w:t>
      </w:r>
      <w:proofErr w:type="spellEnd"/>
      <w:r w:rsidRPr="002053D5">
        <w:rPr>
          <w:rFonts w:ascii="Times New Roman" w:eastAsia="Times New Roman" w:hAnsi="Times New Roman"/>
          <w:bCs/>
          <w:sz w:val="24"/>
          <w:szCs w:val="24"/>
          <w:lang w:eastAsia="pt-BR"/>
        </w:rPr>
        <w:t xml:space="preserve"> Assessoria E Treinamento </w:t>
      </w:r>
      <w:proofErr w:type="spellStart"/>
      <w:r w:rsidRPr="002053D5">
        <w:rPr>
          <w:rFonts w:ascii="Times New Roman" w:eastAsia="Times New Roman" w:hAnsi="Times New Roman"/>
          <w:bCs/>
          <w:sz w:val="24"/>
          <w:szCs w:val="24"/>
          <w:lang w:eastAsia="pt-BR"/>
        </w:rPr>
        <w:t>Ltda</w:t>
      </w:r>
      <w:proofErr w:type="spellEnd"/>
      <w:r w:rsidRPr="002053D5">
        <w:rPr>
          <w:rFonts w:ascii="Times New Roman" w:eastAsia="Times New Roman" w:hAnsi="Times New Roman"/>
          <w:bCs/>
          <w:sz w:val="24"/>
          <w:szCs w:val="24"/>
          <w:lang w:eastAsia="pt-BR"/>
        </w:rPr>
        <w:t xml:space="preserve"> - Espaço Sou Arte para apresentação de espetáculo de natal durante as festividades do município de Bela Vista Da Caroba através da Secretaria De Assistência Social., conforme condições, quantidades e exigências estabelecidas neste instrumento.</w:t>
      </w:r>
    </w:p>
    <w:p w:rsidR="008C0886" w:rsidRPr="00390251" w:rsidRDefault="008C0886" w:rsidP="008C0886">
      <w:pPr>
        <w:spacing w:line="360" w:lineRule="auto"/>
        <w:ind w:firstLine="1701"/>
        <w:jc w:val="both"/>
        <w:rPr>
          <w:rFonts w:asciiTheme="minorHAnsi" w:hAnsiTheme="minorHAnsi" w:cstheme="minorHAnsi"/>
          <w:sz w:val="24"/>
          <w:szCs w:val="24"/>
        </w:rPr>
      </w:pPr>
    </w:p>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r w:rsidRPr="00390251">
        <w:rPr>
          <w:rFonts w:asciiTheme="minorHAnsi" w:eastAsia="Times New Roman" w:hAnsiTheme="minorHAnsi" w:cstheme="minorHAnsi"/>
          <w:b/>
          <w:sz w:val="24"/>
          <w:szCs w:val="24"/>
          <w:lang w:eastAsia="pt-BR"/>
        </w:rPr>
        <w:t>3 – JUSTIFICATIVA:</w:t>
      </w:r>
      <w:r w:rsidRPr="00390251">
        <w:rPr>
          <w:rFonts w:asciiTheme="minorHAnsi" w:eastAsia="Times New Roman" w:hAnsiTheme="minorHAnsi" w:cstheme="minorHAnsi"/>
          <w:sz w:val="24"/>
          <w:szCs w:val="24"/>
          <w:lang w:eastAsia="pt-BR"/>
        </w:rPr>
        <w:t xml:space="preserve"> </w:t>
      </w:r>
    </w:p>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p>
    <w:p w:rsidR="00173B83" w:rsidRPr="00327F6D" w:rsidRDefault="00173B83" w:rsidP="00173B83">
      <w:pPr>
        <w:pStyle w:val="Ttulo1"/>
        <w:spacing w:after="0"/>
        <w:ind w:left="-5"/>
        <w:jc w:val="both"/>
        <w:rPr>
          <w:rFonts w:ascii="Times New Roman" w:hAnsi="Times New Roman"/>
          <w:b w:val="0"/>
          <w:sz w:val="24"/>
          <w:szCs w:val="24"/>
        </w:rPr>
      </w:pPr>
      <w:r w:rsidRPr="00327F6D">
        <w:rPr>
          <w:rFonts w:ascii="Times New Roman" w:hAnsi="Times New Roman"/>
          <w:b w:val="0"/>
          <w:sz w:val="24"/>
          <w:szCs w:val="24"/>
        </w:rPr>
        <w:t>O Natal é uma festividade tradicional do país, período de grande integração social, seja para uma comunidade como Bela Vista da Caroba, seja para uma nação, onde, crianças e adultos, por meio da cultura e arte, tem, entre outras coisas, despertado o seu lúdico, sua educação emocional, seu potencial de socialização e de integração. A data sensibiliza as pessoas criando um cenário acolhedor, pois representa tempo de fraternidade, amor e união. Tempo de resgatar valores importantes como, a solidariedade, a espiritualidade, a amizade, a compaixão e a convivência familiar. Na expectativa de não deixar passar em branco esta data tão especial e tão esperada por todos os munícipes, afim de demonstrar a esse público sua importância para o município, nosso carinho e afeto para com cada um, a Secretaria Municipal de Assistência Social juntamente com a Administração Municipal organiza o já tradicional “Natal Luz”.</w:t>
      </w:r>
    </w:p>
    <w:p w:rsidR="00173B83" w:rsidRPr="00327F6D" w:rsidRDefault="00173B83" w:rsidP="00173B83">
      <w:pPr>
        <w:pStyle w:val="SemEspaamento"/>
        <w:jc w:val="both"/>
        <w:rPr>
          <w:rFonts w:ascii="Times New Roman" w:hAnsi="Times New Roman"/>
          <w:sz w:val="24"/>
          <w:szCs w:val="24"/>
        </w:rPr>
      </w:pPr>
    </w:p>
    <w:p w:rsidR="00173B83" w:rsidRPr="00327F6D" w:rsidRDefault="00173B83" w:rsidP="00173B83">
      <w:pPr>
        <w:pStyle w:val="SemEspaamento"/>
        <w:jc w:val="both"/>
        <w:rPr>
          <w:rFonts w:ascii="Times New Roman" w:hAnsi="Times New Roman"/>
          <w:sz w:val="24"/>
          <w:szCs w:val="24"/>
        </w:rPr>
      </w:pPr>
      <w:r w:rsidRPr="00327F6D">
        <w:rPr>
          <w:rFonts w:ascii="Times New Roman" w:hAnsi="Times New Roman"/>
          <w:sz w:val="24"/>
          <w:szCs w:val="24"/>
        </w:rPr>
        <w:t>As diversas ações do evento se estendem a toda à população do município e região, de forma gratuita, ofertando cultura, lazer e diversão. Com as ações também se oportuniza o fomento ao comércio em geral, que nessa época tem um crescimento considerável em nosso município, como polo comercial regional, aumentando a arrecadação municipal.</w:t>
      </w:r>
    </w:p>
    <w:p w:rsidR="00173B83" w:rsidRPr="00327F6D" w:rsidRDefault="00173B83" w:rsidP="00173B83">
      <w:pPr>
        <w:pStyle w:val="SemEspaamento"/>
        <w:jc w:val="both"/>
        <w:rPr>
          <w:rFonts w:ascii="Times New Roman" w:hAnsi="Times New Roman"/>
          <w:sz w:val="24"/>
          <w:szCs w:val="24"/>
        </w:rPr>
      </w:pPr>
    </w:p>
    <w:p w:rsidR="00173B83" w:rsidRPr="00327F6D" w:rsidRDefault="00173B83" w:rsidP="00173B83">
      <w:pPr>
        <w:pStyle w:val="SemEspaamento"/>
        <w:jc w:val="both"/>
        <w:rPr>
          <w:rFonts w:ascii="Times New Roman" w:hAnsi="Times New Roman"/>
          <w:sz w:val="24"/>
          <w:szCs w:val="24"/>
        </w:rPr>
      </w:pPr>
      <w:r w:rsidRPr="00327F6D">
        <w:rPr>
          <w:rFonts w:ascii="Times New Roman" w:hAnsi="Times New Roman"/>
          <w:sz w:val="24"/>
          <w:szCs w:val="24"/>
        </w:rPr>
        <w:t>A Constituição Federal do Brasil estabelece que os municípios têm o dever de promover a cultura e o lazer. Essa responsabilidade faz parte do conjunto de competências e obrigações dos entes federativos no Brasil, que incluem a União, os estados e os municípios.</w:t>
      </w:r>
    </w:p>
    <w:p w:rsidR="00173B83" w:rsidRPr="00327F6D" w:rsidRDefault="00173B83" w:rsidP="00173B83">
      <w:pPr>
        <w:pStyle w:val="SemEspaamento"/>
        <w:jc w:val="both"/>
        <w:rPr>
          <w:rFonts w:ascii="Times New Roman" w:hAnsi="Times New Roman"/>
          <w:sz w:val="24"/>
          <w:szCs w:val="24"/>
        </w:rPr>
      </w:pPr>
    </w:p>
    <w:p w:rsidR="00173B83" w:rsidRPr="00327F6D" w:rsidRDefault="00173B83" w:rsidP="00173B83">
      <w:pPr>
        <w:pStyle w:val="SemEspaamento"/>
        <w:jc w:val="both"/>
        <w:rPr>
          <w:rFonts w:ascii="Times New Roman" w:hAnsi="Times New Roman"/>
          <w:sz w:val="24"/>
          <w:szCs w:val="24"/>
        </w:rPr>
      </w:pPr>
      <w:r w:rsidRPr="00327F6D">
        <w:rPr>
          <w:rFonts w:ascii="Times New Roman" w:hAnsi="Times New Roman"/>
          <w:sz w:val="24"/>
          <w:szCs w:val="24"/>
        </w:rPr>
        <w:t>No artigo 215, a Constituição ressalta a importância da cultura, afirmando que "o Estado garantirá a todos o pleno exercício dos direitos culturais e acesso às fontes da cultura nacional, e apoiará e incentivará a valorização e a difusão das manifestações culturais."</w:t>
      </w:r>
    </w:p>
    <w:p w:rsidR="00173B83" w:rsidRPr="00327F6D" w:rsidRDefault="00173B83" w:rsidP="00173B83">
      <w:pPr>
        <w:pStyle w:val="SemEspaamento"/>
        <w:jc w:val="both"/>
        <w:rPr>
          <w:rFonts w:ascii="Times New Roman" w:hAnsi="Times New Roman"/>
          <w:sz w:val="24"/>
          <w:szCs w:val="24"/>
        </w:rPr>
      </w:pPr>
    </w:p>
    <w:p w:rsidR="00173B83" w:rsidRPr="00327F6D" w:rsidRDefault="00173B83" w:rsidP="00173B83">
      <w:pPr>
        <w:pStyle w:val="SemEspaamento"/>
        <w:jc w:val="both"/>
        <w:rPr>
          <w:rFonts w:ascii="Times New Roman" w:hAnsi="Times New Roman"/>
          <w:sz w:val="24"/>
          <w:szCs w:val="24"/>
        </w:rPr>
      </w:pPr>
      <w:r w:rsidRPr="00327F6D">
        <w:rPr>
          <w:rFonts w:ascii="Times New Roman" w:hAnsi="Times New Roman"/>
          <w:sz w:val="24"/>
          <w:szCs w:val="24"/>
        </w:rPr>
        <w:lastRenderedPageBreak/>
        <w:t>O direito ao lazer é um componente essencial dos direitos humanos, reconhecido internacionalmente. Esse direito é protegido por diversas declarações, tratados e convenções internacionais, bem como por muitas constituições nacionais, e se baseia na ideia de que todas as pessoas têm o direito de desfrutar do seu tempo livre de forma satisfatória e benéfica.</w:t>
      </w:r>
    </w:p>
    <w:p w:rsidR="00173B83" w:rsidRPr="00327F6D" w:rsidRDefault="00173B83" w:rsidP="00173B83">
      <w:pPr>
        <w:pStyle w:val="SemEspaamento"/>
        <w:jc w:val="both"/>
        <w:rPr>
          <w:rFonts w:ascii="Times New Roman" w:hAnsi="Times New Roman"/>
          <w:sz w:val="24"/>
          <w:szCs w:val="24"/>
        </w:rPr>
      </w:pPr>
    </w:p>
    <w:p w:rsidR="00173B83" w:rsidRPr="00327F6D" w:rsidRDefault="00173B83" w:rsidP="00173B83">
      <w:pPr>
        <w:pStyle w:val="SemEspaamento"/>
        <w:jc w:val="both"/>
        <w:rPr>
          <w:rFonts w:ascii="Times New Roman" w:hAnsi="Times New Roman"/>
          <w:sz w:val="24"/>
          <w:szCs w:val="24"/>
        </w:rPr>
      </w:pPr>
      <w:r w:rsidRPr="00327F6D">
        <w:rPr>
          <w:rFonts w:ascii="Times New Roman" w:hAnsi="Times New Roman"/>
          <w:sz w:val="24"/>
          <w:szCs w:val="24"/>
        </w:rPr>
        <w:t>Em vista disso, se faz importante a contratação de empresa do ramo artístico e cultural para realizar um Espetáculo de Natal no evento “Natal Luz” do Município de Bela Vista da Caroba.</w:t>
      </w:r>
    </w:p>
    <w:p w:rsidR="00173B83" w:rsidRPr="00327F6D" w:rsidRDefault="00173B83" w:rsidP="00173B83">
      <w:pPr>
        <w:pStyle w:val="SemEspaamento"/>
        <w:jc w:val="both"/>
        <w:rPr>
          <w:rFonts w:ascii="Times New Roman" w:hAnsi="Times New Roman"/>
          <w:sz w:val="24"/>
          <w:szCs w:val="24"/>
        </w:rPr>
      </w:pPr>
    </w:p>
    <w:p w:rsidR="00173B83" w:rsidRPr="00327F6D" w:rsidRDefault="00173B83" w:rsidP="00173B83">
      <w:pPr>
        <w:pStyle w:val="SemEspaamento"/>
        <w:jc w:val="both"/>
        <w:rPr>
          <w:rFonts w:ascii="Times New Roman" w:hAnsi="Times New Roman"/>
          <w:sz w:val="24"/>
          <w:szCs w:val="24"/>
        </w:rPr>
      </w:pPr>
      <w:r w:rsidRPr="00327F6D">
        <w:rPr>
          <w:rFonts w:ascii="Times New Roman" w:hAnsi="Times New Roman"/>
          <w:sz w:val="24"/>
          <w:szCs w:val="24"/>
        </w:rPr>
        <w:t>Os espetáculos e shows de Natal são eventos populares durante a temporada de Natal e podem ser encontrados em muitas cidades ao redor do mundo, esses eventos têm como objetivo criar uma atmosfera festiva, proporcionar entretenimento e celebrar o espírito natalino, são uma ótima maneira de entrar no espírito natalino, desfrutar de atividades culturais e passar tempo com a família e os amigos.</w:t>
      </w:r>
    </w:p>
    <w:p w:rsidR="00173B83" w:rsidRPr="00327F6D" w:rsidRDefault="00173B83" w:rsidP="00173B83">
      <w:pPr>
        <w:pStyle w:val="SemEspaamento"/>
        <w:jc w:val="both"/>
        <w:rPr>
          <w:rFonts w:ascii="Times New Roman" w:hAnsi="Times New Roman"/>
          <w:sz w:val="24"/>
          <w:szCs w:val="24"/>
        </w:rPr>
      </w:pPr>
    </w:p>
    <w:p w:rsidR="00173B83" w:rsidRPr="00327F6D" w:rsidRDefault="00173B83" w:rsidP="00173B83">
      <w:pPr>
        <w:pStyle w:val="SemEspaamento"/>
        <w:jc w:val="both"/>
        <w:rPr>
          <w:rFonts w:ascii="Times New Roman" w:hAnsi="Times New Roman"/>
          <w:sz w:val="24"/>
          <w:szCs w:val="24"/>
        </w:rPr>
      </w:pPr>
      <w:r w:rsidRPr="00327F6D">
        <w:rPr>
          <w:rFonts w:ascii="Times New Roman" w:hAnsi="Times New Roman"/>
          <w:sz w:val="24"/>
          <w:szCs w:val="24"/>
        </w:rPr>
        <w:t xml:space="preserve">A </w:t>
      </w:r>
      <w:proofErr w:type="spellStart"/>
      <w:r w:rsidRPr="00327F6D">
        <w:rPr>
          <w:rFonts w:ascii="Times New Roman" w:hAnsi="Times New Roman"/>
          <w:sz w:val="24"/>
          <w:szCs w:val="24"/>
        </w:rPr>
        <w:t>Laine</w:t>
      </w:r>
      <w:proofErr w:type="spellEnd"/>
      <w:r w:rsidRPr="00327F6D">
        <w:rPr>
          <w:rFonts w:ascii="Times New Roman" w:hAnsi="Times New Roman"/>
          <w:sz w:val="24"/>
          <w:szCs w:val="24"/>
        </w:rPr>
        <w:t xml:space="preserve"> Assessoria e Treinamento </w:t>
      </w:r>
      <w:proofErr w:type="spellStart"/>
      <w:r w:rsidRPr="00327F6D">
        <w:rPr>
          <w:rFonts w:ascii="Times New Roman" w:hAnsi="Times New Roman"/>
          <w:sz w:val="24"/>
          <w:szCs w:val="24"/>
        </w:rPr>
        <w:t>Ltda</w:t>
      </w:r>
      <w:proofErr w:type="spellEnd"/>
      <w:r w:rsidRPr="00327F6D">
        <w:rPr>
          <w:rFonts w:ascii="Times New Roman" w:hAnsi="Times New Roman"/>
          <w:sz w:val="24"/>
          <w:szCs w:val="24"/>
        </w:rPr>
        <w:t xml:space="preserve"> é uma empresa privada do ramo artístico e cultural que atua com assessorias, treinamentos, cursos preparatórios, atividades artísticas, etc., fundada em 01 de julho 2006.</w:t>
      </w:r>
    </w:p>
    <w:p w:rsidR="00173B83" w:rsidRPr="00327F6D" w:rsidRDefault="00173B83" w:rsidP="00173B83">
      <w:pPr>
        <w:pStyle w:val="SemEspaamento"/>
        <w:jc w:val="both"/>
        <w:rPr>
          <w:rFonts w:ascii="Times New Roman" w:hAnsi="Times New Roman"/>
          <w:sz w:val="24"/>
          <w:szCs w:val="24"/>
        </w:rPr>
      </w:pPr>
    </w:p>
    <w:p w:rsidR="00173B83" w:rsidRPr="00327F6D" w:rsidRDefault="00173B83" w:rsidP="00173B83">
      <w:pPr>
        <w:pStyle w:val="SemEspaamento"/>
        <w:jc w:val="both"/>
        <w:rPr>
          <w:rFonts w:ascii="Times New Roman" w:hAnsi="Times New Roman"/>
          <w:sz w:val="24"/>
          <w:szCs w:val="24"/>
        </w:rPr>
      </w:pPr>
      <w:r w:rsidRPr="00327F6D">
        <w:rPr>
          <w:rFonts w:ascii="Times New Roman" w:hAnsi="Times New Roman"/>
          <w:sz w:val="24"/>
          <w:szCs w:val="24"/>
        </w:rPr>
        <w:t xml:space="preserve">A </w:t>
      </w:r>
      <w:proofErr w:type="spellStart"/>
      <w:r w:rsidRPr="00327F6D">
        <w:rPr>
          <w:rFonts w:ascii="Times New Roman" w:hAnsi="Times New Roman"/>
          <w:sz w:val="24"/>
          <w:szCs w:val="24"/>
        </w:rPr>
        <w:t>Laine</w:t>
      </w:r>
      <w:proofErr w:type="spellEnd"/>
      <w:r w:rsidRPr="00327F6D">
        <w:rPr>
          <w:rFonts w:ascii="Times New Roman" w:hAnsi="Times New Roman"/>
          <w:sz w:val="24"/>
          <w:szCs w:val="24"/>
        </w:rPr>
        <w:t xml:space="preserve"> Assessoria e Treinamento </w:t>
      </w:r>
      <w:proofErr w:type="spellStart"/>
      <w:r w:rsidRPr="00327F6D">
        <w:rPr>
          <w:rFonts w:ascii="Times New Roman" w:hAnsi="Times New Roman"/>
          <w:sz w:val="24"/>
          <w:szCs w:val="24"/>
        </w:rPr>
        <w:t>Ltda</w:t>
      </w:r>
      <w:proofErr w:type="spellEnd"/>
      <w:r w:rsidRPr="00327F6D">
        <w:rPr>
          <w:rFonts w:ascii="Times New Roman" w:hAnsi="Times New Roman"/>
          <w:sz w:val="24"/>
          <w:szCs w:val="24"/>
        </w:rPr>
        <w:t xml:space="preserve"> atua na direção, produção, execução, organização e montagem de espetáculos artísticos de circo, teatro e dança, eventos culturais e empresariais, palestras, consultorias e treinamentos, confraternizações, etc. Desenvolve trabalhos como: assessoria cultural, treinamentos, consultoria, desenvolvimentos de pesquisas de qualidade e satisfação de produtos, cursos de capacitação de profissionais em diversos ramos.</w:t>
      </w:r>
    </w:p>
    <w:p w:rsidR="00173B83" w:rsidRPr="00327F6D" w:rsidRDefault="00173B83" w:rsidP="00173B83">
      <w:pPr>
        <w:pStyle w:val="SemEspaamento"/>
        <w:jc w:val="both"/>
        <w:rPr>
          <w:rFonts w:ascii="Times New Roman" w:hAnsi="Times New Roman"/>
          <w:sz w:val="24"/>
          <w:szCs w:val="24"/>
        </w:rPr>
      </w:pPr>
    </w:p>
    <w:p w:rsidR="00173B83" w:rsidRPr="00327F6D" w:rsidRDefault="00173B83" w:rsidP="00173B83">
      <w:pPr>
        <w:pStyle w:val="SemEspaamento"/>
        <w:jc w:val="both"/>
        <w:rPr>
          <w:rFonts w:ascii="Times New Roman" w:hAnsi="Times New Roman"/>
          <w:sz w:val="24"/>
          <w:szCs w:val="24"/>
        </w:rPr>
      </w:pPr>
      <w:proofErr w:type="gramStart"/>
      <w:r w:rsidRPr="00327F6D">
        <w:rPr>
          <w:rFonts w:ascii="Times New Roman" w:hAnsi="Times New Roman"/>
          <w:sz w:val="24"/>
          <w:szCs w:val="24"/>
        </w:rPr>
        <w:t>Suas atuações tem</w:t>
      </w:r>
      <w:proofErr w:type="gramEnd"/>
      <w:r w:rsidRPr="00327F6D">
        <w:rPr>
          <w:rFonts w:ascii="Times New Roman" w:hAnsi="Times New Roman"/>
          <w:sz w:val="24"/>
          <w:szCs w:val="24"/>
        </w:rPr>
        <w:t xml:space="preserve"> como principal meta satisfazer os interesses e necessidades dos clientes, sempre buscando soluções práticas e eficazes no desenvolvimento do seu trabalho e ainda pesquisar e desenvolver novas formas e linguagens dentro de diversas modalidades das artes.</w:t>
      </w:r>
    </w:p>
    <w:p w:rsidR="00173B83" w:rsidRPr="00327F6D" w:rsidRDefault="00173B83" w:rsidP="00173B83">
      <w:pPr>
        <w:pStyle w:val="SemEspaamento"/>
        <w:jc w:val="both"/>
        <w:rPr>
          <w:rFonts w:ascii="Times New Roman" w:hAnsi="Times New Roman"/>
          <w:sz w:val="24"/>
          <w:szCs w:val="24"/>
        </w:rPr>
      </w:pPr>
    </w:p>
    <w:p w:rsidR="00173B83" w:rsidRDefault="00173B83" w:rsidP="00173B83">
      <w:pPr>
        <w:jc w:val="both"/>
        <w:rPr>
          <w:rFonts w:ascii="Times New Roman" w:hAnsi="Times New Roman"/>
          <w:sz w:val="24"/>
          <w:szCs w:val="24"/>
        </w:rPr>
      </w:pPr>
      <w:r w:rsidRPr="00327F6D">
        <w:rPr>
          <w:rFonts w:ascii="Times New Roman" w:hAnsi="Times New Roman"/>
          <w:sz w:val="24"/>
          <w:szCs w:val="24"/>
        </w:rPr>
        <w:t xml:space="preserve">Na sua atuação artística, trabalha com performances em eventos com apresentações como: homenagem ao dia das mulheres, dia dos pais, dias das crianças, chegada do Papai Noel, aniversários das cidades, lançamentos de eventos, inaugurações, confraternizações, </w:t>
      </w:r>
      <w:proofErr w:type="spellStart"/>
      <w:proofErr w:type="gramStart"/>
      <w:r w:rsidRPr="00327F6D">
        <w:rPr>
          <w:rFonts w:ascii="Times New Roman" w:hAnsi="Times New Roman"/>
          <w:sz w:val="24"/>
          <w:szCs w:val="24"/>
        </w:rPr>
        <w:t>etc</w:t>
      </w:r>
      <w:proofErr w:type="spellEnd"/>
      <w:r w:rsidRPr="00327F6D">
        <w:rPr>
          <w:rFonts w:ascii="Times New Roman" w:hAnsi="Times New Roman"/>
          <w:sz w:val="24"/>
          <w:szCs w:val="24"/>
        </w:rPr>
        <w:t>,.</w:t>
      </w:r>
      <w:proofErr w:type="gramEnd"/>
      <w:r w:rsidRPr="00327F6D">
        <w:rPr>
          <w:rFonts w:ascii="Times New Roman" w:hAnsi="Times New Roman"/>
          <w:sz w:val="24"/>
          <w:szCs w:val="24"/>
        </w:rPr>
        <w:t xml:space="preserve"> É também responsável pela criação e produção de espetáculos artísticos com linguagens integradas capazes de trazer a grandes plateias o universo mágico e reflexivo das artes.</w:t>
      </w:r>
    </w:p>
    <w:p w:rsidR="00173B83" w:rsidRPr="00327F6D" w:rsidRDefault="00173B83" w:rsidP="00173B83">
      <w:pPr>
        <w:jc w:val="both"/>
        <w:rPr>
          <w:rFonts w:ascii="Times New Roman" w:hAnsi="Times New Roman"/>
          <w:sz w:val="24"/>
          <w:szCs w:val="24"/>
        </w:rPr>
      </w:pPr>
    </w:p>
    <w:p w:rsidR="00173B83" w:rsidRDefault="00173B83" w:rsidP="00173B83">
      <w:pPr>
        <w:jc w:val="both"/>
        <w:rPr>
          <w:rFonts w:ascii="Times New Roman" w:hAnsi="Times New Roman"/>
          <w:sz w:val="24"/>
          <w:szCs w:val="24"/>
        </w:rPr>
      </w:pPr>
      <w:r w:rsidRPr="00327F6D">
        <w:rPr>
          <w:rFonts w:ascii="Times New Roman" w:hAnsi="Times New Roman"/>
          <w:sz w:val="24"/>
          <w:szCs w:val="24"/>
        </w:rPr>
        <w:t xml:space="preserve">Entre os eventos de grande visibilidade realizados pela </w:t>
      </w:r>
      <w:proofErr w:type="spellStart"/>
      <w:r w:rsidRPr="00327F6D">
        <w:rPr>
          <w:rFonts w:ascii="Times New Roman" w:hAnsi="Times New Roman"/>
          <w:sz w:val="24"/>
          <w:szCs w:val="24"/>
        </w:rPr>
        <w:t>Laine</w:t>
      </w:r>
      <w:proofErr w:type="spellEnd"/>
      <w:r w:rsidRPr="00327F6D">
        <w:rPr>
          <w:rFonts w:ascii="Times New Roman" w:hAnsi="Times New Roman"/>
          <w:sz w:val="24"/>
          <w:szCs w:val="24"/>
        </w:rPr>
        <w:t xml:space="preserve"> Assessoria e Treinamento, destacam-se alguns como: o aniversário de 50 Anos da Aurora Alimentos, apresentado o espetáculo “A soma de todos nós”, no Teatro Anhembi na cidade de São Paulo, com um espetáculo exclusivo e inédito que contou toda a trajetória da cooperativa chegando até os anos atuais.</w:t>
      </w:r>
    </w:p>
    <w:p w:rsidR="00173B83" w:rsidRPr="00327F6D" w:rsidRDefault="00173B83" w:rsidP="00173B83">
      <w:pPr>
        <w:jc w:val="both"/>
        <w:rPr>
          <w:rFonts w:ascii="Times New Roman" w:hAnsi="Times New Roman"/>
          <w:sz w:val="24"/>
          <w:szCs w:val="24"/>
        </w:rPr>
      </w:pPr>
    </w:p>
    <w:p w:rsidR="00173B83" w:rsidRPr="00327F6D" w:rsidRDefault="00173B83" w:rsidP="00173B83">
      <w:pPr>
        <w:jc w:val="both"/>
        <w:rPr>
          <w:rFonts w:ascii="Times New Roman" w:hAnsi="Times New Roman"/>
          <w:sz w:val="24"/>
          <w:szCs w:val="24"/>
        </w:rPr>
      </w:pPr>
      <w:r w:rsidRPr="00327F6D">
        <w:rPr>
          <w:rFonts w:ascii="Times New Roman" w:hAnsi="Times New Roman"/>
          <w:sz w:val="24"/>
          <w:szCs w:val="24"/>
        </w:rPr>
        <w:t xml:space="preserve">Realizou também apresentações em diversos eventos de repercussão estadual com: o Encontro das Cooperativas do Paraná no Teatro Positivo em Curitiba, Encontro das Mulheres Cooperativistas em Santa Catarina, Encontro Nacional das </w:t>
      </w:r>
      <w:proofErr w:type="spellStart"/>
      <w:r w:rsidRPr="00327F6D">
        <w:rPr>
          <w:rFonts w:ascii="Times New Roman" w:hAnsi="Times New Roman"/>
          <w:sz w:val="24"/>
          <w:szCs w:val="24"/>
        </w:rPr>
        <w:t>Unimed’s</w:t>
      </w:r>
      <w:proofErr w:type="spellEnd"/>
      <w:r w:rsidRPr="00327F6D">
        <w:rPr>
          <w:rFonts w:ascii="Times New Roman" w:hAnsi="Times New Roman"/>
          <w:sz w:val="24"/>
          <w:szCs w:val="24"/>
        </w:rPr>
        <w:t xml:space="preserve"> em Foz do Iguaçu, entre </w:t>
      </w:r>
      <w:proofErr w:type="spellStart"/>
      <w:proofErr w:type="gramStart"/>
      <w:r w:rsidRPr="00327F6D">
        <w:rPr>
          <w:rFonts w:ascii="Times New Roman" w:hAnsi="Times New Roman"/>
          <w:sz w:val="24"/>
          <w:szCs w:val="24"/>
        </w:rPr>
        <w:t>outros.No</w:t>
      </w:r>
      <w:proofErr w:type="spellEnd"/>
      <w:proofErr w:type="gramEnd"/>
      <w:r w:rsidRPr="00327F6D">
        <w:rPr>
          <w:rFonts w:ascii="Times New Roman" w:hAnsi="Times New Roman"/>
          <w:sz w:val="24"/>
          <w:szCs w:val="24"/>
        </w:rPr>
        <w:t xml:space="preserve"> campo cultural, a </w:t>
      </w:r>
      <w:proofErr w:type="spellStart"/>
      <w:r w:rsidRPr="00327F6D">
        <w:rPr>
          <w:rFonts w:ascii="Times New Roman" w:hAnsi="Times New Roman"/>
          <w:sz w:val="24"/>
          <w:szCs w:val="24"/>
        </w:rPr>
        <w:t>Laine</w:t>
      </w:r>
      <w:proofErr w:type="spellEnd"/>
      <w:r w:rsidRPr="00327F6D">
        <w:rPr>
          <w:rFonts w:ascii="Times New Roman" w:hAnsi="Times New Roman"/>
          <w:sz w:val="24"/>
          <w:szCs w:val="24"/>
        </w:rPr>
        <w:t xml:space="preserve"> Assessoria e Treinamento já trabalhou na produção de vários espetáculos que permaneceram em cartaz com média de público expressivo. Durante sua trajetória produziu mais de 40 espetáculos, </w:t>
      </w:r>
      <w:r w:rsidRPr="00327F6D">
        <w:rPr>
          <w:rFonts w:ascii="Times New Roman" w:hAnsi="Times New Roman"/>
          <w:sz w:val="24"/>
          <w:szCs w:val="24"/>
        </w:rPr>
        <w:lastRenderedPageBreak/>
        <w:t>dezenas de palestras, oficinas e treinamentos que contribuíram na formação de dezenas de profissionais que atuam no campo da cultura até hoje.</w:t>
      </w:r>
    </w:p>
    <w:p w:rsidR="008C0886" w:rsidRPr="00390251" w:rsidRDefault="008C0886" w:rsidP="008C0886">
      <w:pPr>
        <w:widowControl w:val="0"/>
        <w:autoSpaceDE w:val="0"/>
        <w:autoSpaceDN w:val="0"/>
        <w:adjustRightInd w:val="0"/>
        <w:ind w:firstLine="709"/>
        <w:jc w:val="both"/>
        <w:rPr>
          <w:rFonts w:asciiTheme="minorHAnsi" w:eastAsia="Times New Roman" w:hAnsiTheme="minorHAnsi" w:cstheme="minorHAnsi"/>
          <w:sz w:val="24"/>
          <w:szCs w:val="24"/>
          <w:lang w:eastAsia="pt-BR"/>
        </w:rPr>
      </w:pPr>
    </w:p>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Pr>
          <w:rFonts w:asciiTheme="minorHAnsi" w:eastAsia="Times New Roman" w:hAnsiTheme="minorHAnsi" w:cstheme="minorHAnsi"/>
          <w:b/>
          <w:sz w:val="24"/>
          <w:szCs w:val="24"/>
          <w:lang w:eastAsia="pt-BR"/>
        </w:rPr>
        <w:t>4</w:t>
      </w:r>
      <w:r w:rsidRPr="00390251">
        <w:rPr>
          <w:rFonts w:asciiTheme="minorHAnsi" w:eastAsia="Times New Roman" w:hAnsiTheme="minorHAnsi" w:cstheme="minorHAnsi"/>
          <w:b/>
          <w:sz w:val="24"/>
          <w:szCs w:val="24"/>
          <w:lang w:eastAsia="pt-BR"/>
        </w:rPr>
        <w:t>–PRAZO DE VIGÊNCIA:</w:t>
      </w:r>
    </w:p>
    <w:p w:rsidR="008C0886" w:rsidRDefault="008C0886" w:rsidP="008C0886">
      <w:pPr>
        <w:ind w:firstLine="709"/>
        <w:jc w:val="both"/>
        <w:rPr>
          <w:rFonts w:ascii="Times New Roman" w:eastAsia="Times New Roman" w:hAnsi="Times New Roman"/>
          <w:bCs/>
          <w:sz w:val="24"/>
          <w:szCs w:val="24"/>
          <w:lang w:eastAsia="pt-BR"/>
        </w:rPr>
      </w:pPr>
      <w:r w:rsidRPr="0050603E">
        <w:rPr>
          <w:rFonts w:ascii="Times New Roman" w:eastAsia="Times New Roman" w:hAnsi="Times New Roman"/>
          <w:bCs/>
          <w:sz w:val="24"/>
          <w:szCs w:val="24"/>
          <w:lang w:eastAsia="pt-BR"/>
        </w:rPr>
        <w:t xml:space="preserve">O prazo de vigência do presente instrumento é de </w:t>
      </w:r>
      <w:r w:rsidR="00B65C6A">
        <w:rPr>
          <w:rFonts w:ascii="Times New Roman" w:eastAsia="Times New Roman" w:hAnsi="Times New Roman"/>
          <w:bCs/>
          <w:sz w:val="24"/>
          <w:szCs w:val="24"/>
          <w:lang w:eastAsia="pt-BR"/>
        </w:rPr>
        <w:t>120 (cento e vinte</w:t>
      </w:r>
      <w:r w:rsidRPr="0050603E">
        <w:rPr>
          <w:rFonts w:ascii="Times New Roman" w:eastAsia="Times New Roman" w:hAnsi="Times New Roman"/>
          <w:bCs/>
          <w:sz w:val="24"/>
          <w:szCs w:val="24"/>
          <w:lang w:eastAsia="pt-BR"/>
        </w:rPr>
        <w:t>)</w:t>
      </w:r>
      <w:r w:rsidR="00173B83">
        <w:rPr>
          <w:rFonts w:ascii="Times New Roman" w:eastAsia="Times New Roman" w:hAnsi="Times New Roman"/>
          <w:bCs/>
          <w:sz w:val="24"/>
          <w:szCs w:val="24"/>
          <w:lang w:eastAsia="pt-BR"/>
        </w:rPr>
        <w:t xml:space="preserve"> dias</w:t>
      </w:r>
      <w:r w:rsidRPr="0050603E">
        <w:rPr>
          <w:rFonts w:ascii="Times New Roman" w:eastAsia="Times New Roman" w:hAnsi="Times New Roman"/>
          <w:bCs/>
          <w:sz w:val="24"/>
          <w:szCs w:val="24"/>
          <w:lang w:eastAsia="pt-BR"/>
        </w:rPr>
        <w:t>, contados a partir da assinatura do contrato.</w:t>
      </w:r>
    </w:p>
    <w:p w:rsidR="004063D6" w:rsidRDefault="004063D6" w:rsidP="004063D6">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p>
    <w:p w:rsidR="004063D6" w:rsidRPr="00390251" w:rsidRDefault="004063D6" w:rsidP="004063D6">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Pr>
          <w:rFonts w:asciiTheme="minorHAnsi" w:eastAsia="Times New Roman" w:hAnsiTheme="minorHAnsi" w:cstheme="minorHAnsi"/>
          <w:b/>
          <w:sz w:val="24"/>
          <w:szCs w:val="24"/>
          <w:lang w:eastAsia="pt-BR"/>
        </w:rPr>
        <w:t>5</w:t>
      </w:r>
      <w:r w:rsidRPr="00390251">
        <w:rPr>
          <w:rFonts w:asciiTheme="minorHAnsi" w:eastAsia="Times New Roman" w:hAnsiTheme="minorHAnsi" w:cstheme="minorHAnsi"/>
          <w:b/>
          <w:sz w:val="24"/>
          <w:szCs w:val="24"/>
          <w:lang w:eastAsia="pt-BR"/>
        </w:rPr>
        <w:t xml:space="preserve">– </w:t>
      </w:r>
      <w:r>
        <w:rPr>
          <w:rFonts w:asciiTheme="minorHAnsi" w:eastAsia="Times New Roman" w:hAnsiTheme="minorHAnsi" w:cstheme="minorHAnsi"/>
          <w:b/>
          <w:sz w:val="24"/>
          <w:szCs w:val="24"/>
          <w:lang w:eastAsia="pt-BR"/>
        </w:rPr>
        <w:t>LOCAL E CONDIÇÕES DE ENTREGA/EXECUÇÃO</w:t>
      </w:r>
      <w:r w:rsidRPr="00390251">
        <w:rPr>
          <w:rFonts w:asciiTheme="minorHAnsi" w:eastAsia="Times New Roman" w:hAnsiTheme="minorHAnsi" w:cstheme="minorHAnsi"/>
          <w:b/>
          <w:sz w:val="24"/>
          <w:szCs w:val="24"/>
          <w:lang w:eastAsia="pt-BR"/>
        </w:rPr>
        <w:t>:</w:t>
      </w:r>
    </w:p>
    <w:p w:rsidR="004063D6" w:rsidRDefault="004063D6" w:rsidP="004063D6">
      <w:pPr>
        <w:ind w:firstLine="567"/>
        <w:rPr>
          <w:rFonts w:ascii="Times New Roman" w:hAnsi="Times New Roman"/>
        </w:rPr>
      </w:pPr>
      <w:r>
        <w:rPr>
          <w:rFonts w:ascii="Times New Roman" w:hAnsi="Times New Roman"/>
        </w:rPr>
        <w:t>A apresentação será realizada no Estádio Municipal e em caso de mau tempo, será transferida para o Ginásio Municipal ao lad</w:t>
      </w:r>
      <w:r w:rsidR="00B65C6A">
        <w:rPr>
          <w:rFonts w:ascii="Times New Roman" w:hAnsi="Times New Roman"/>
        </w:rPr>
        <w:t>o, no dia 20 de dezembro de 2025</w:t>
      </w:r>
      <w:r>
        <w:rPr>
          <w:rFonts w:ascii="Times New Roman" w:hAnsi="Times New Roman"/>
        </w:rPr>
        <w:t>, com início a partir das 20:00 horas.</w:t>
      </w:r>
    </w:p>
    <w:p w:rsidR="00173B83" w:rsidRPr="0050603E" w:rsidRDefault="00173B83" w:rsidP="008C0886">
      <w:pPr>
        <w:ind w:firstLine="709"/>
        <w:jc w:val="both"/>
        <w:rPr>
          <w:rFonts w:ascii="Times New Roman" w:eastAsia="Times New Roman" w:hAnsi="Times New Roman"/>
          <w:bCs/>
          <w:sz w:val="24"/>
          <w:szCs w:val="24"/>
          <w:lang w:eastAsia="pt-BR"/>
        </w:rPr>
      </w:pPr>
    </w:p>
    <w:p w:rsidR="008C0886" w:rsidRPr="00390251" w:rsidRDefault="004063D6" w:rsidP="008C0886">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Pr>
          <w:rFonts w:asciiTheme="minorHAnsi" w:eastAsia="Times New Roman" w:hAnsiTheme="minorHAnsi" w:cstheme="minorHAnsi"/>
          <w:b/>
          <w:sz w:val="24"/>
          <w:szCs w:val="24"/>
          <w:lang w:eastAsia="pt-BR"/>
        </w:rPr>
        <w:t>6</w:t>
      </w:r>
      <w:r w:rsidR="008C0886" w:rsidRPr="00390251">
        <w:rPr>
          <w:rFonts w:asciiTheme="minorHAnsi" w:eastAsia="Times New Roman" w:hAnsiTheme="minorHAnsi" w:cstheme="minorHAnsi"/>
          <w:b/>
          <w:sz w:val="24"/>
          <w:szCs w:val="24"/>
          <w:lang w:eastAsia="pt-BR"/>
        </w:rPr>
        <w:t>– OBRIGAÇÕES:</w:t>
      </w:r>
    </w:p>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p>
    <w:p w:rsidR="008C0886" w:rsidRDefault="008C0886" w:rsidP="008C0886">
      <w:pPr>
        <w:widowControl w:val="0"/>
        <w:autoSpaceDE w:val="0"/>
        <w:autoSpaceDN w:val="0"/>
        <w:adjustRightInd w:val="0"/>
        <w:spacing w:line="360" w:lineRule="auto"/>
        <w:jc w:val="both"/>
        <w:rPr>
          <w:rFonts w:asciiTheme="minorHAnsi" w:hAnsiTheme="minorHAnsi" w:cstheme="minorHAnsi"/>
          <w:b/>
          <w:sz w:val="24"/>
          <w:szCs w:val="24"/>
        </w:rPr>
      </w:pPr>
      <w:r w:rsidRPr="00390251">
        <w:rPr>
          <w:rFonts w:asciiTheme="minorHAnsi" w:hAnsiTheme="minorHAnsi" w:cstheme="minorHAnsi"/>
          <w:b/>
          <w:sz w:val="24"/>
          <w:szCs w:val="24"/>
        </w:rPr>
        <w:t>DA CONTRATADA:</w:t>
      </w:r>
    </w:p>
    <w:p w:rsidR="008C0886" w:rsidRPr="00E0221F" w:rsidRDefault="008C0886" w:rsidP="008C0886">
      <w:pPr>
        <w:widowControl w:val="0"/>
        <w:autoSpaceDE w:val="0"/>
        <w:autoSpaceDN w:val="0"/>
        <w:adjustRightInd w:val="0"/>
        <w:ind w:firstLine="709"/>
        <w:jc w:val="both"/>
        <w:rPr>
          <w:rFonts w:ascii="Times New Roman" w:hAnsi="Times New Roman"/>
          <w:sz w:val="24"/>
          <w:szCs w:val="24"/>
        </w:rPr>
      </w:pPr>
      <w:r w:rsidRPr="00E0221F">
        <w:rPr>
          <w:rFonts w:ascii="Times New Roman" w:hAnsi="Times New Roman"/>
          <w:sz w:val="24"/>
          <w:szCs w:val="24"/>
        </w:rPr>
        <w:t xml:space="preserve">O Contratado deve cumprir todas as obrigações constantes deste Contrato, em seus anexos, assumindo como exclusivamente seus os riscos e as despesas decorrentes da boa e perfeita execução do objeto, observando, ainda, as obrigações a seguir dispostas: </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Manter preposto aceito pela Administração no local da obra ou do serviço para representá-lo na execução do contrato;</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 xml:space="preserve">A indicação ou a manutenção do preposto da empresa poderá ser recusada pelo órgão ou entidade, desde que devidamente justificada, devendo a empresa designar outro para o exercício da atividade.  </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Atender às determinações regulares emitidas pelo fiscal do contrato ou autoridade superior (art. 137, II);</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Reparar, corrigir, remover, reconstruir ou substituir, às suas expensas, no total ou em parte, no prazo fixado pelo fiscal do contrato, os serviços nos quais se verificarem vícios, defeitos ou incorreções resultantes da execução ou dos materiais empregados;</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 xml:space="preserve">Não contratar, durante a vigência do contrato, cônjuge, companheiro ou parente em linha reta, colateral ou por afinidade, até o terceiro grau, de dirigente do contratante ou do Fiscal ou Gestor do contrato, nos termos do artigo 48, parágrafo único, da Lei nº 14.133, de 2021;  </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Pr>
          <w:rFonts w:ascii="Times New Roman" w:hAnsi="Times New Roman"/>
        </w:rPr>
        <w:lastRenderedPageBreak/>
        <w:t>A</w:t>
      </w:r>
      <w:r w:rsidRPr="00E0221F">
        <w:rPr>
          <w:rFonts w:ascii="Times New Roman" w:hAnsi="Times New Roman"/>
        </w:rPr>
        <w:t xml:space="preserve">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Comunicar ao Fiscal do contrato, no prazo de 24 (vinte e quatro) horas, qualquer ocorrência anormal ou acidente que se verifique no local dos serviços;</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Prestar todo esclarecimento ou informação solicitada pelo Contratante ou por seus prepostos, garantindo-lhes o acesso, a qualquer tempo, ao local dos trabalhos, bem como aos documentos relativos à execução do empreendimento;</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Paralisar, por determinação do Contratante, qualquer atividade que não esteja sendo executada de acordo com a boa técnica ou que ponha em risco a segurança de pessoas ou bens de terceiros;</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Promover a guarda, manutenção e vigilância de materiais, ferramentas, e tudo o que for necessário à execução do objeto, durante a vigência do contrato.</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Submeter previamente, por escrito, ao Contratante, para análise e aprovação, quaisquer, mudanças nos métodos executivos que fujam às especificações do memorial descritivo ou instrumento congênere.</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Não permitir a utilização de qualquer trabalho do menor de dezesseis anos, exceto na condição de aprendiz para os maiores de quatorze anos, nem permitir a utilização do trabalho do menor de dezoito anos em trabalho noturno, perigoso ou insalubre;</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Manter durante toda a vigência do contrato, em compatibilidade com as obrigações assumidas, todas as condições exigidas para habilitação na licitação, ou para qualificação, na contratação direta;</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Cumprir, durante todo o período de execução do contrato, a reserva de cargos prevista em lei para pessoa com deficiência, para reabilitado da Previdência Social ou para aprendiz, bem como as reservas de cargos previstas na legislação (art. 116);</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Comprovar a reserva de cargos a que se refere a cláusula acima, no prazo fixado pelo fiscal do contrato, com a indicação dos empregados que preencheram as referidas vagas (art. 116, parágrafo único);</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Guardar sigilo sobre todas as informações obtidas em decorrência do cumprimento do contrato;</w:t>
      </w:r>
    </w:p>
    <w:p w:rsidR="008C0886" w:rsidRPr="00E0221F"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 xml:space="preserve">Arcar com o ônus decorrente de eventual equívoco no dimensionamento dos </w:t>
      </w:r>
      <w:r w:rsidRPr="00E0221F">
        <w:rPr>
          <w:rFonts w:ascii="Times New Roman" w:hAnsi="Times New Roman"/>
        </w:rPr>
        <w:lastRenderedPageBreak/>
        <w:t>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8C0886" w:rsidRDefault="008C0886"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sidRPr="00E0221F">
        <w:rPr>
          <w:rFonts w:ascii="Times New Roman" w:hAnsi="Times New Roman"/>
        </w:rPr>
        <w:t>Cumprir, além dos postulados legais vigentes de âmbito federal, estadual ou municipal, as normas de segurança do Contratante;</w:t>
      </w:r>
    </w:p>
    <w:p w:rsidR="00173B83" w:rsidRDefault="00173B83"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Pr>
          <w:rFonts w:ascii="Times New Roman" w:hAnsi="Times New Roman"/>
        </w:rPr>
        <w:t>Figurinos e equipamentos necessários;</w:t>
      </w:r>
    </w:p>
    <w:p w:rsidR="00173B83" w:rsidRDefault="00173B83"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Pr>
          <w:rFonts w:ascii="Times New Roman" w:hAnsi="Times New Roman"/>
        </w:rPr>
        <w:t>Sonorização e iluminação;</w:t>
      </w:r>
    </w:p>
    <w:p w:rsidR="00173B83" w:rsidRDefault="00173B83"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Pr>
          <w:rFonts w:ascii="Times New Roman" w:hAnsi="Times New Roman"/>
        </w:rPr>
        <w:t>Transporte;</w:t>
      </w:r>
    </w:p>
    <w:p w:rsidR="00173B83" w:rsidRPr="00E0221F" w:rsidRDefault="00173B83" w:rsidP="008C0886">
      <w:pPr>
        <w:pStyle w:val="PargrafodaLista"/>
        <w:widowControl w:val="0"/>
        <w:numPr>
          <w:ilvl w:val="1"/>
          <w:numId w:val="46"/>
        </w:numPr>
        <w:autoSpaceDE w:val="0"/>
        <w:autoSpaceDN w:val="0"/>
        <w:adjustRightInd w:val="0"/>
        <w:spacing w:line="276" w:lineRule="auto"/>
        <w:ind w:left="993" w:firstLine="0"/>
        <w:jc w:val="both"/>
        <w:rPr>
          <w:rFonts w:ascii="Times New Roman" w:hAnsi="Times New Roman"/>
        </w:rPr>
      </w:pPr>
      <w:r>
        <w:rPr>
          <w:rFonts w:ascii="Times New Roman" w:hAnsi="Times New Roman"/>
        </w:rPr>
        <w:t>Ônibus palco.</w:t>
      </w:r>
    </w:p>
    <w:p w:rsidR="008C0886" w:rsidRDefault="008C0886" w:rsidP="008C0886">
      <w:pPr>
        <w:widowControl w:val="0"/>
        <w:autoSpaceDE w:val="0"/>
        <w:autoSpaceDN w:val="0"/>
        <w:adjustRightInd w:val="0"/>
        <w:spacing w:line="360" w:lineRule="auto"/>
        <w:ind w:firstLine="709"/>
        <w:jc w:val="both"/>
        <w:rPr>
          <w:rFonts w:asciiTheme="minorHAnsi" w:hAnsiTheme="minorHAnsi" w:cstheme="minorHAnsi"/>
          <w:sz w:val="24"/>
          <w:szCs w:val="24"/>
        </w:rPr>
      </w:pPr>
    </w:p>
    <w:p w:rsidR="008C0886" w:rsidRPr="00390251" w:rsidRDefault="008C0886" w:rsidP="008C0886">
      <w:pPr>
        <w:widowControl w:val="0"/>
        <w:autoSpaceDE w:val="0"/>
        <w:autoSpaceDN w:val="0"/>
        <w:adjustRightInd w:val="0"/>
        <w:spacing w:line="360" w:lineRule="auto"/>
        <w:ind w:firstLine="709"/>
        <w:jc w:val="both"/>
        <w:rPr>
          <w:rFonts w:asciiTheme="minorHAnsi" w:hAnsiTheme="minorHAnsi" w:cstheme="minorHAnsi"/>
          <w:b/>
          <w:sz w:val="24"/>
          <w:szCs w:val="24"/>
        </w:rPr>
      </w:pPr>
      <w:r w:rsidRPr="00390251">
        <w:rPr>
          <w:rFonts w:asciiTheme="minorHAnsi" w:hAnsiTheme="minorHAnsi" w:cstheme="minorHAnsi"/>
          <w:b/>
          <w:sz w:val="24"/>
          <w:szCs w:val="24"/>
        </w:rPr>
        <w:t>DO CONTRATANTE:</w:t>
      </w:r>
    </w:p>
    <w:p w:rsidR="008C0886" w:rsidRPr="00390251" w:rsidRDefault="008C0886" w:rsidP="008C0886">
      <w:pPr>
        <w:widowControl w:val="0"/>
        <w:autoSpaceDE w:val="0"/>
        <w:autoSpaceDN w:val="0"/>
        <w:adjustRightInd w:val="0"/>
        <w:spacing w:line="360" w:lineRule="auto"/>
        <w:ind w:firstLine="709"/>
        <w:jc w:val="both"/>
        <w:rPr>
          <w:rFonts w:asciiTheme="minorHAnsi" w:hAnsiTheme="minorHAnsi" w:cstheme="minorHAnsi"/>
          <w:b/>
          <w:sz w:val="24"/>
          <w:szCs w:val="24"/>
        </w:rPr>
      </w:pPr>
    </w:p>
    <w:p w:rsidR="008C0886" w:rsidRPr="00E0221F" w:rsidRDefault="008C0886" w:rsidP="008C0886">
      <w:pPr>
        <w:pStyle w:val="PargrafodaLista"/>
        <w:widowControl w:val="0"/>
        <w:autoSpaceDE w:val="0"/>
        <w:autoSpaceDN w:val="0"/>
        <w:adjustRightInd w:val="0"/>
        <w:ind w:left="426"/>
        <w:jc w:val="both"/>
        <w:rPr>
          <w:rFonts w:ascii="Times New Roman" w:hAnsi="Times New Roman"/>
        </w:rPr>
      </w:pPr>
      <w:r w:rsidRPr="00E0221F">
        <w:rPr>
          <w:rFonts w:ascii="Times New Roman" w:hAnsi="Times New Roman"/>
        </w:rPr>
        <w:t>São obrigações do Contratante:</w:t>
      </w:r>
    </w:p>
    <w:p w:rsidR="008C0886" w:rsidRPr="00E0221F" w:rsidRDefault="008C0886"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sidRPr="00E0221F">
        <w:rPr>
          <w:rFonts w:ascii="Times New Roman" w:hAnsi="Times New Roman"/>
        </w:rPr>
        <w:t xml:space="preserve">Exigir o cumprimento de todas as Obrigações assumidas pelo Contratado, de acordo com o contrato e seus anexos; </w:t>
      </w:r>
    </w:p>
    <w:p w:rsidR="008C0886" w:rsidRPr="00E0221F" w:rsidRDefault="008C0886"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sidRPr="00E0221F">
        <w:rPr>
          <w:rFonts w:ascii="Times New Roman" w:hAnsi="Times New Roman"/>
        </w:rPr>
        <w:t>Receber o objeto no prazo e condições estabelecidas no Termo de Referência;</w:t>
      </w:r>
    </w:p>
    <w:p w:rsidR="008C0886" w:rsidRPr="00E0221F" w:rsidRDefault="008C0886"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sidRPr="00E0221F">
        <w:rPr>
          <w:rFonts w:ascii="Times New Roman" w:hAnsi="Times New Roman"/>
        </w:rPr>
        <w:t>Notificar o Contratado, por escrito, sobre vícios, defeitos ou incorreções verificadas no objeto fornecido, para que seja por ele substituído, reparado ou corrigido, no total ou em parte, às suas expensas;</w:t>
      </w:r>
    </w:p>
    <w:p w:rsidR="008C0886" w:rsidRPr="00E0221F" w:rsidRDefault="008C0886"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sidRPr="00E0221F">
        <w:rPr>
          <w:rFonts w:ascii="Times New Roman" w:hAnsi="Times New Roman"/>
        </w:rPr>
        <w:t>Acompanhar e fiscalizar a execução do contrato e o cumprimento das obrigações pelo Contratado;</w:t>
      </w:r>
    </w:p>
    <w:p w:rsidR="008C0886" w:rsidRPr="00E0221F" w:rsidRDefault="008C0886"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sidRPr="00E0221F">
        <w:rPr>
          <w:rFonts w:ascii="Times New Roman" w:hAnsi="Times New Roman"/>
        </w:rPr>
        <w:t>Efetuar o pagamento ao Contratado do valor correspondente ao fornecimento do objeto, no prazo, forma e condições estabelecidos no presente Contrato;</w:t>
      </w:r>
    </w:p>
    <w:p w:rsidR="008C0886" w:rsidRPr="00E0221F" w:rsidRDefault="008C0886"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sidRPr="00E0221F">
        <w:rPr>
          <w:rFonts w:ascii="Times New Roman" w:hAnsi="Times New Roman"/>
        </w:rPr>
        <w:t>Aplicar ao Contratado sanções motivadas pela inexecução total ou parcial do Contrato;</w:t>
      </w:r>
    </w:p>
    <w:p w:rsidR="008C0886" w:rsidRPr="00E0221F" w:rsidRDefault="008C0886"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sidRPr="00E0221F">
        <w:rPr>
          <w:rFonts w:ascii="Times New Roman" w:hAnsi="Times New Roman"/>
        </w:rPr>
        <w:t>Cientificar o órgão de representação judicial da Advocacia-Geral da União para adoção das medidas cabíveis quando do descumprimento de obrigações pelo Contratado;</w:t>
      </w:r>
    </w:p>
    <w:p w:rsidR="008C0886" w:rsidRPr="00E0221F" w:rsidRDefault="008C0886"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sidRPr="00E0221F">
        <w:rPr>
          <w:rFonts w:ascii="Times New Roman" w:hAnsi="Times New Roman"/>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8C0886" w:rsidRPr="00E0221F" w:rsidRDefault="008C0886"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sidRPr="00E0221F">
        <w:rPr>
          <w:rFonts w:ascii="Times New Roman" w:hAnsi="Times New Roman"/>
        </w:rPr>
        <w:t>Concluída a instrução do requerimento, a Administração terá o prazo para decidir, admitida a prorrogação motivada por igual período.</w:t>
      </w:r>
    </w:p>
    <w:p w:rsidR="008C0886" w:rsidRPr="00E0221F" w:rsidRDefault="008C0886"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sidRPr="00E0221F">
        <w:rPr>
          <w:rFonts w:ascii="Times New Roman" w:hAnsi="Times New Roman"/>
        </w:rPr>
        <w:t>Notificar os emitentes das garantias quanto ao início de processo administrativo para apuração de descumprimento de cláusulas contratuais.</w:t>
      </w:r>
    </w:p>
    <w:p w:rsidR="008C0886" w:rsidRDefault="008C0886"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sidRPr="00E0221F">
        <w:rPr>
          <w:rFonts w:ascii="Times New Roman" w:hAnsi="Times New Roman"/>
        </w:rPr>
        <w:t>Comunicar o Contratado na hipótese de posterior alteração do projeto pelo Contratante, no caso do art. 93, §2º, da Lei nº 14.133/21.</w:t>
      </w:r>
    </w:p>
    <w:p w:rsidR="00173B83" w:rsidRDefault="00173B83"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Pr>
          <w:rFonts w:ascii="Times New Roman" w:hAnsi="Times New Roman"/>
        </w:rPr>
        <w:t>Água e banheiro para a equipe;</w:t>
      </w:r>
    </w:p>
    <w:p w:rsidR="00173B83" w:rsidRDefault="00173B83"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Pr>
          <w:rFonts w:ascii="Times New Roman" w:hAnsi="Times New Roman"/>
        </w:rPr>
        <w:t>Camarim disponível para a equipe;</w:t>
      </w:r>
    </w:p>
    <w:p w:rsidR="00173B83" w:rsidRDefault="00173B83"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Pr>
          <w:rFonts w:ascii="Times New Roman" w:hAnsi="Times New Roman"/>
        </w:rPr>
        <w:t>Alimentação da equipe conforme necessário;</w:t>
      </w:r>
    </w:p>
    <w:p w:rsidR="00173B83" w:rsidRDefault="00173B83"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Pr>
          <w:rFonts w:ascii="Times New Roman" w:hAnsi="Times New Roman"/>
        </w:rPr>
        <w:t>Alojamento com disponibilidade de chuveiros (em caso de necessidade);</w:t>
      </w:r>
    </w:p>
    <w:p w:rsidR="00173B83" w:rsidRDefault="00173B83"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Pr>
          <w:rFonts w:ascii="Times New Roman" w:hAnsi="Times New Roman"/>
        </w:rPr>
        <w:lastRenderedPageBreak/>
        <w:t xml:space="preserve">Quadro de luz com </w:t>
      </w:r>
      <w:proofErr w:type="spellStart"/>
      <w:r>
        <w:rPr>
          <w:rFonts w:ascii="Times New Roman" w:hAnsi="Times New Roman"/>
        </w:rPr>
        <w:t>Dijuntor</w:t>
      </w:r>
      <w:proofErr w:type="spellEnd"/>
      <w:r>
        <w:rPr>
          <w:rFonts w:ascii="Times New Roman" w:hAnsi="Times New Roman"/>
        </w:rPr>
        <w:t xml:space="preserve"> trifásico de 150 amperes por fase;</w:t>
      </w:r>
    </w:p>
    <w:p w:rsidR="00173B83" w:rsidRDefault="00173B83"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Pr>
          <w:rFonts w:ascii="Times New Roman" w:hAnsi="Times New Roman"/>
        </w:rPr>
        <w:t>Espaço suficiente adequado para ônibus palco;</w:t>
      </w:r>
    </w:p>
    <w:p w:rsidR="00173B83" w:rsidRDefault="00173B83"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Pr>
          <w:rFonts w:ascii="Times New Roman" w:hAnsi="Times New Roman"/>
        </w:rPr>
        <w:t>Espaço reservado para descanso do motorista;</w:t>
      </w:r>
    </w:p>
    <w:p w:rsidR="00173B83" w:rsidRDefault="00173B83"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Pr>
          <w:rFonts w:ascii="Times New Roman" w:hAnsi="Times New Roman"/>
        </w:rPr>
        <w:t>Disponibilizar espaço para apresentação em caso de mal tempo;</w:t>
      </w:r>
    </w:p>
    <w:p w:rsidR="00173B83" w:rsidRPr="00E0221F" w:rsidRDefault="00173B83" w:rsidP="008C0886">
      <w:pPr>
        <w:pStyle w:val="PargrafodaLista"/>
        <w:widowControl w:val="0"/>
        <w:numPr>
          <w:ilvl w:val="1"/>
          <w:numId w:val="45"/>
        </w:numPr>
        <w:autoSpaceDE w:val="0"/>
        <w:autoSpaceDN w:val="0"/>
        <w:adjustRightInd w:val="0"/>
        <w:spacing w:line="276" w:lineRule="auto"/>
        <w:jc w:val="both"/>
        <w:rPr>
          <w:rFonts w:ascii="Times New Roman" w:hAnsi="Times New Roman"/>
        </w:rPr>
      </w:pPr>
      <w:r>
        <w:rPr>
          <w:rFonts w:ascii="Times New Roman" w:hAnsi="Times New Roman"/>
        </w:rPr>
        <w:t>Isolamento do palco com grades de contenção</w:t>
      </w:r>
    </w:p>
    <w:p w:rsidR="008C0886" w:rsidRPr="00E0221F" w:rsidRDefault="008C0886" w:rsidP="008C0886">
      <w:pPr>
        <w:widowControl w:val="0"/>
        <w:autoSpaceDE w:val="0"/>
        <w:autoSpaceDN w:val="0"/>
        <w:adjustRightInd w:val="0"/>
        <w:jc w:val="both"/>
        <w:rPr>
          <w:rFonts w:ascii="Times New Roman" w:hAnsi="Times New Roman"/>
          <w:sz w:val="24"/>
          <w:szCs w:val="24"/>
        </w:rPr>
      </w:pPr>
      <w:r w:rsidRPr="00E0221F">
        <w:rPr>
          <w:rFonts w:ascii="Times New Roman" w:hAnsi="Times New Roman"/>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8C0886" w:rsidRPr="00CB3E2F" w:rsidRDefault="008C0886" w:rsidP="008C0886">
      <w:pPr>
        <w:pStyle w:val="PargrafodaLista"/>
        <w:widowControl w:val="0"/>
        <w:autoSpaceDE w:val="0"/>
        <w:autoSpaceDN w:val="0"/>
        <w:adjustRightInd w:val="0"/>
        <w:spacing w:line="360" w:lineRule="auto"/>
        <w:ind w:left="426"/>
        <w:jc w:val="both"/>
        <w:rPr>
          <w:rFonts w:asciiTheme="minorHAnsi" w:hAnsiTheme="minorHAnsi" w:cstheme="minorHAnsi"/>
        </w:rPr>
      </w:pPr>
    </w:p>
    <w:p w:rsidR="008C0886" w:rsidRDefault="008C0886" w:rsidP="008C0886">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sidRPr="00390251">
        <w:rPr>
          <w:rFonts w:asciiTheme="minorHAnsi" w:eastAsia="Times New Roman" w:hAnsiTheme="minorHAnsi" w:cstheme="minorHAnsi"/>
          <w:b/>
          <w:sz w:val="24"/>
          <w:szCs w:val="24"/>
          <w:lang w:eastAsia="pt-BR"/>
        </w:rPr>
        <w:t xml:space="preserve">7– </w:t>
      </w:r>
      <w:r>
        <w:rPr>
          <w:rFonts w:asciiTheme="minorHAnsi" w:eastAsia="Times New Roman" w:hAnsiTheme="minorHAnsi" w:cstheme="minorHAnsi"/>
          <w:b/>
          <w:sz w:val="24"/>
          <w:szCs w:val="24"/>
          <w:lang w:eastAsia="pt-BR"/>
        </w:rPr>
        <w:t>DAS PENALIDADES</w:t>
      </w:r>
      <w:r w:rsidRPr="00390251">
        <w:rPr>
          <w:rFonts w:asciiTheme="minorHAnsi" w:eastAsia="Times New Roman" w:hAnsiTheme="minorHAnsi" w:cstheme="minorHAnsi"/>
          <w:b/>
          <w:sz w:val="24"/>
          <w:szCs w:val="24"/>
          <w:lang w:eastAsia="pt-BR"/>
        </w:rPr>
        <w:t>:</w:t>
      </w:r>
    </w:p>
    <w:p w:rsidR="008C0886" w:rsidRDefault="008C0886" w:rsidP="008C0886">
      <w:pPr>
        <w:widowControl w:val="0"/>
        <w:autoSpaceDE w:val="0"/>
        <w:autoSpaceDN w:val="0"/>
        <w:adjustRightInd w:val="0"/>
        <w:spacing w:line="360" w:lineRule="auto"/>
        <w:jc w:val="both"/>
      </w:pPr>
    </w:p>
    <w:p w:rsidR="008C0886" w:rsidRPr="00E0221F" w:rsidRDefault="008C0886" w:rsidP="008C0886">
      <w:pPr>
        <w:widowControl w:val="0"/>
        <w:autoSpaceDE w:val="0"/>
        <w:autoSpaceDN w:val="0"/>
        <w:adjustRightInd w:val="0"/>
        <w:jc w:val="both"/>
        <w:rPr>
          <w:rFonts w:ascii="Times New Roman" w:hAnsi="Times New Roman"/>
          <w:sz w:val="24"/>
          <w:szCs w:val="24"/>
        </w:rPr>
      </w:pPr>
      <w:r w:rsidRPr="00E0221F">
        <w:rPr>
          <w:rFonts w:ascii="Times New Roman" w:hAnsi="Times New Roman"/>
          <w:sz w:val="24"/>
          <w:szCs w:val="24"/>
        </w:rPr>
        <w:t>7.1. Com fundamento nos artigos 155 a 163 da Lei 14.133/2021, a CONTRATADA ficará sujeita, no caso de atraso injustificado, assim considerado pela Administração, inexecução parcial ou inexecução total da obrigação, sem prejuízo das responsabilidades civil e criminal, assegurada a prévia e ampla defesa, as seguintes penalidades:</w:t>
      </w:r>
    </w:p>
    <w:p w:rsidR="008C0886" w:rsidRPr="00E0221F" w:rsidRDefault="008C0886" w:rsidP="008C0886">
      <w:pPr>
        <w:widowControl w:val="0"/>
        <w:autoSpaceDE w:val="0"/>
        <w:autoSpaceDN w:val="0"/>
        <w:adjustRightInd w:val="0"/>
        <w:jc w:val="both"/>
        <w:rPr>
          <w:rFonts w:ascii="Times New Roman" w:hAnsi="Times New Roman"/>
          <w:sz w:val="24"/>
          <w:szCs w:val="24"/>
        </w:rPr>
      </w:pPr>
    </w:p>
    <w:p w:rsidR="008C0886" w:rsidRPr="00E0221F" w:rsidRDefault="008C0886" w:rsidP="008C0886">
      <w:pPr>
        <w:widowControl w:val="0"/>
        <w:autoSpaceDE w:val="0"/>
        <w:autoSpaceDN w:val="0"/>
        <w:adjustRightInd w:val="0"/>
        <w:jc w:val="both"/>
        <w:rPr>
          <w:rFonts w:ascii="Times New Roman" w:hAnsi="Times New Roman"/>
          <w:sz w:val="24"/>
          <w:szCs w:val="24"/>
        </w:rPr>
      </w:pPr>
      <w:r w:rsidRPr="00E0221F">
        <w:rPr>
          <w:rFonts w:ascii="Times New Roman" w:hAnsi="Times New Roman"/>
          <w:sz w:val="24"/>
          <w:szCs w:val="24"/>
        </w:rPr>
        <w:t xml:space="preserve">a) Advertência; </w:t>
      </w:r>
    </w:p>
    <w:p w:rsidR="008C0886" w:rsidRPr="00E0221F" w:rsidRDefault="008C0886" w:rsidP="008C0886">
      <w:pPr>
        <w:widowControl w:val="0"/>
        <w:autoSpaceDE w:val="0"/>
        <w:autoSpaceDN w:val="0"/>
        <w:adjustRightInd w:val="0"/>
        <w:jc w:val="both"/>
        <w:rPr>
          <w:rFonts w:ascii="Times New Roman" w:hAnsi="Times New Roman"/>
          <w:sz w:val="24"/>
          <w:szCs w:val="24"/>
        </w:rPr>
      </w:pPr>
      <w:r w:rsidRPr="00E0221F">
        <w:rPr>
          <w:rFonts w:ascii="Times New Roman" w:hAnsi="Times New Roman"/>
          <w:sz w:val="24"/>
          <w:szCs w:val="24"/>
        </w:rPr>
        <w:t xml:space="preserve">b) Multa de 0,5% (zero vírgula cinco por cento) por dia de atraso na execução do objeto desse contrato, até 03 (três) dias, calculados sobre o valor do contrato; </w:t>
      </w:r>
    </w:p>
    <w:p w:rsidR="008C0886" w:rsidRPr="00E0221F" w:rsidRDefault="008C0886" w:rsidP="008C0886">
      <w:pPr>
        <w:widowControl w:val="0"/>
        <w:autoSpaceDE w:val="0"/>
        <w:autoSpaceDN w:val="0"/>
        <w:adjustRightInd w:val="0"/>
        <w:jc w:val="both"/>
        <w:rPr>
          <w:rFonts w:ascii="Times New Roman" w:hAnsi="Times New Roman"/>
          <w:sz w:val="24"/>
          <w:szCs w:val="24"/>
        </w:rPr>
      </w:pPr>
      <w:r w:rsidRPr="00E0221F">
        <w:rPr>
          <w:rFonts w:ascii="Times New Roman" w:hAnsi="Times New Roman"/>
          <w:sz w:val="24"/>
          <w:szCs w:val="24"/>
        </w:rPr>
        <w:t xml:space="preserve">c) Multa de 15 % (vinte por cento) sobre o saldo do Contrato, no caso de atraso superior a 03 (três) dias na execução do objeto desse contrato, com a </w:t>
      </w:r>
      <w:proofErr w:type="spellStart"/>
      <w:r w:rsidRPr="00E0221F">
        <w:rPr>
          <w:rFonts w:ascii="Times New Roman" w:hAnsi="Times New Roman"/>
          <w:sz w:val="24"/>
          <w:szCs w:val="24"/>
        </w:rPr>
        <w:t>conseqüente</w:t>
      </w:r>
      <w:proofErr w:type="spellEnd"/>
      <w:r w:rsidRPr="00E0221F">
        <w:rPr>
          <w:rFonts w:ascii="Times New Roman" w:hAnsi="Times New Roman"/>
          <w:sz w:val="24"/>
          <w:szCs w:val="24"/>
        </w:rPr>
        <w:t xml:space="preserve"> rescisão contratual; </w:t>
      </w:r>
    </w:p>
    <w:p w:rsidR="008C0886" w:rsidRPr="00E0221F" w:rsidRDefault="008C0886" w:rsidP="008C0886">
      <w:pPr>
        <w:widowControl w:val="0"/>
        <w:autoSpaceDE w:val="0"/>
        <w:autoSpaceDN w:val="0"/>
        <w:adjustRightInd w:val="0"/>
        <w:jc w:val="both"/>
        <w:rPr>
          <w:rFonts w:ascii="Times New Roman" w:hAnsi="Times New Roman"/>
          <w:sz w:val="24"/>
          <w:szCs w:val="24"/>
        </w:rPr>
      </w:pPr>
      <w:r w:rsidRPr="00E0221F">
        <w:rPr>
          <w:rFonts w:ascii="Times New Roman" w:hAnsi="Times New Roman"/>
          <w:sz w:val="24"/>
          <w:szCs w:val="24"/>
        </w:rPr>
        <w:t xml:space="preserve">d) Multa de 30% (vinte por cento) sobre o valor do Contrato, no caso da CONTRATADA, injustificadamente, desistir do Contrato ou der causa </w:t>
      </w:r>
      <w:proofErr w:type="spellStart"/>
      <w:r w:rsidRPr="00E0221F">
        <w:rPr>
          <w:rFonts w:ascii="Times New Roman" w:hAnsi="Times New Roman"/>
          <w:sz w:val="24"/>
          <w:szCs w:val="24"/>
        </w:rPr>
        <w:t>á</w:t>
      </w:r>
      <w:proofErr w:type="spellEnd"/>
      <w:r w:rsidRPr="00E0221F">
        <w:rPr>
          <w:rFonts w:ascii="Times New Roman" w:hAnsi="Times New Roman"/>
          <w:sz w:val="24"/>
          <w:szCs w:val="24"/>
        </w:rPr>
        <w:t xml:space="preserve"> sua rescisão, bem como nos demais casos de inadimplemento contratual; </w:t>
      </w:r>
    </w:p>
    <w:p w:rsidR="008C0886" w:rsidRPr="00E0221F" w:rsidRDefault="008C0886" w:rsidP="008C0886">
      <w:pPr>
        <w:widowControl w:val="0"/>
        <w:autoSpaceDE w:val="0"/>
        <w:autoSpaceDN w:val="0"/>
        <w:adjustRightInd w:val="0"/>
        <w:jc w:val="both"/>
        <w:rPr>
          <w:rFonts w:ascii="Times New Roman" w:hAnsi="Times New Roman"/>
          <w:sz w:val="24"/>
          <w:szCs w:val="24"/>
        </w:rPr>
      </w:pPr>
      <w:r w:rsidRPr="00E0221F">
        <w:rPr>
          <w:rFonts w:ascii="Times New Roman" w:hAnsi="Times New Roman"/>
          <w:sz w:val="24"/>
          <w:szCs w:val="24"/>
        </w:rPr>
        <w:t xml:space="preserve">e) suspensão temporária de participação em licitações e impedimento de contratar com o Município, no prazo de até 02 (dois) anos; </w:t>
      </w:r>
    </w:p>
    <w:p w:rsidR="008C0886" w:rsidRPr="00E0221F" w:rsidRDefault="008C0886" w:rsidP="008C0886">
      <w:pPr>
        <w:widowControl w:val="0"/>
        <w:autoSpaceDE w:val="0"/>
        <w:autoSpaceDN w:val="0"/>
        <w:adjustRightInd w:val="0"/>
        <w:jc w:val="both"/>
        <w:rPr>
          <w:rFonts w:ascii="Times New Roman" w:hAnsi="Times New Roman"/>
          <w:sz w:val="24"/>
          <w:szCs w:val="24"/>
        </w:rPr>
      </w:pPr>
      <w:r w:rsidRPr="00E0221F">
        <w:rPr>
          <w:rFonts w:ascii="Times New Roman" w:hAnsi="Times New Roman"/>
          <w:sz w:val="24"/>
          <w:szCs w:val="24"/>
        </w:rPr>
        <w:t xml:space="preserve">f) declaração de inidoneidade para contratar com a Administração Pública, até que seja promovida a reabilitação. </w:t>
      </w:r>
    </w:p>
    <w:p w:rsidR="008C0886" w:rsidRPr="00E0221F" w:rsidRDefault="008C0886" w:rsidP="008C0886">
      <w:pPr>
        <w:widowControl w:val="0"/>
        <w:autoSpaceDE w:val="0"/>
        <w:autoSpaceDN w:val="0"/>
        <w:adjustRightInd w:val="0"/>
        <w:jc w:val="both"/>
        <w:rPr>
          <w:rFonts w:ascii="Times New Roman" w:eastAsia="Times New Roman" w:hAnsi="Times New Roman"/>
          <w:b/>
          <w:sz w:val="24"/>
          <w:szCs w:val="24"/>
          <w:lang w:eastAsia="pt-BR"/>
        </w:rPr>
      </w:pPr>
      <w:r w:rsidRPr="00E0221F">
        <w:rPr>
          <w:rFonts w:ascii="Times New Roman" w:hAnsi="Times New Roman"/>
          <w:sz w:val="24"/>
          <w:szCs w:val="24"/>
        </w:rPr>
        <w:t>7.2. Os valores das multas aplicadas previstas nos subitens acima poderão ser descontados dos pagamentos devidos pela Administração.</w:t>
      </w:r>
    </w:p>
    <w:p w:rsidR="008C0886" w:rsidRPr="00390251" w:rsidRDefault="008C0886" w:rsidP="008C0886">
      <w:pPr>
        <w:widowControl w:val="0"/>
        <w:autoSpaceDE w:val="0"/>
        <w:autoSpaceDN w:val="0"/>
        <w:adjustRightInd w:val="0"/>
        <w:spacing w:line="360" w:lineRule="auto"/>
        <w:jc w:val="both"/>
        <w:rPr>
          <w:rFonts w:asciiTheme="minorHAnsi" w:hAnsiTheme="minorHAnsi" w:cstheme="minorHAnsi"/>
          <w:sz w:val="24"/>
          <w:szCs w:val="24"/>
        </w:rPr>
      </w:pPr>
    </w:p>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Pr>
          <w:rFonts w:asciiTheme="minorHAnsi" w:eastAsia="Times New Roman" w:hAnsiTheme="minorHAnsi" w:cstheme="minorHAnsi"/>
          <w:b/>
          <w:sz w:val="24"/>
          <w:szCs w:val="24"/>
          <w:lang w:eastAsia="pt-BR"/>
        </w:rPr>
        <w:t>8</w:t>
      </w:r>
      <w:r w:rsidRPr="00390251">
        <w:rPr>
          <w:rFonts w:asciiTheme="minorHAnsi" w:eastAsia="Times New Roman" w:hAnsiTheme="minorHAnsi" w:cstheme="minorHAnsi"/>
          <w:b/>
          <w:sz w:val="24"/>
          <w:szCs w:val="24"/>
          <w:lang w:eastAsia="pt-BR"/>
        </w:rPr>
        <w:t>– ESPECIFICAÇÃO DOS BENS</w:t>
      </w:r>
      <w:r>
        <w:rPr>
          <w:rFonts w:asciiTheme="minorHAnsi" w:eastAsia="Times New Roman" w:hAnsiTheme="minorHAnsi" w:cstheme="minorHAnsi"/>
          <w:b/>
          <w:sz w:val="24"/>
          <w:szCs w:val="24"/>
          <w:lang w:eastAsia="pt-BR"/>
        </w:rPr>
        <w:t>/SERVIÇOS</w:t>
      </w:r>
      <w:r w:rsidRPr="00390251">
        <w:rPr>
          <w:rFonts w:asciiTheme="minorHAnsi" w:eastAsia="Times New Roman" w:hAnsiTheme="minorHAnsi" w:cstheme="minorHAnsi"/>
          <w:b/>
          <w:sz w:val="24"/>
          <w:szCs w:val="24"/>
          <w:lang w:eastAsia="pt-BR"/>
        </w:rPr>
        <w:t>:</w:t>
      </w:r>
    </w:p>
    <w:p w:rsidR="00E00E0B" w:rsidRDefault="00E00E0B" w:rsidP="008C0886">
      <w:pPr>
        <w:widowControl w:val="0"/>
        <w:tabs>
          <w:tab w:val="left" w:pos="2340"/>
        </w:tabs>
        <w:autoSpaceDE w:val="0"/>
        <w:autoSpaceDN w:val="0"/>
        <w:adjustRightInd w:val="0"/>
        <w:spacing w:line="360" w:lineRule="auto"/>
        <w:ind w:firstLine="709"/>
        <w:jc w:val="both"/>
        <w:rPr>
          <w:rFonts w:asciiTheme="minorHAnsi" w:hAnsiTheme="minorHAnsi" w:cstheme="minorHAnsi"/>
          <w:sz w:val="24"/>
          <w:szCs w:val="24"/>
        </w:rPr>
      </w:pPr>
    </w:p>
    <w:tbl>
      <w:tblPr>
        <w:tblW w:w="5000" w:type="pct"/>
        <w:tblLayout w:type="fixed"/>
        <w:tblLook w:val="04A0" w:firstRow="1" w:lastRow="0" w:firstColumn="1" w:lastColumn="0" w:noHBand="0" w:noVBand="1"/>
      </w:tblPr>
      <w:tblGrid>
        <w:gridCol w:w="604"/>
        <w:gridCol w:w="811"/>
        <w:gridCol w:w="4393"/>
        <w:gridCol w:w="849"/>
        <w:gridCol w:w="709"/>
        <w:gridCol w:w="1134"/>
        <w:gridCol w:w="1129"/>
      </w:tblGrid>
      <w:tr w:rsidR="00E00E0B" w:rsidRPr="00A32497" w:rsidTr="00E00E0B">
        <w:tc>
          <w:tcPr>
            <w:tcW w:w="314" w:type="pct"/>
            <w:tcBorders>
              <w:top w:val="single" w:sz="4" w:space="0" w:color="auto"/>
              <w:left w:val="single" w:sz="4" w:space="0" w:color="auto"/>
              <w:bottom w:val="single" w:sz="4" w:space="0" w:color="auto"/>
              <w:right w:val="single" w:sz="4" w:space="0" w:color="auto"/>
            </w:tcBorders>
          </w:tcPr>
          <w:p w:rsidR="00E00E0B" w:rsidRPr="00A32497" w:rsidRDefault="00E00E0B" w:rsidP="00E00E0B">
            <w:pPr>
              <w:rPr>
                <w:sz w:val="16"/>
                <w:szCs w:val="16"/>
              </w:rPr>
            </w:pPr>
            <w:r w:rsidRPr="00A32497">
              <w:rPr>
                <w:b/>
                <w:sz w:val="16"/>
                <w:szCs w:val="16"/>
              </w:rPr>
              <w:t>Item</w:t>
            </w:r>
          </w:p>
        </w:tc>
        <w:tc>
          <w:tcPr>
            <w:tcW w:w="421" w:type="pct"/>
            <w:tcBorders>
              <w:top w:val="single" w:sz="4" w:space="0" w:color="auto"/>
              <w:left w:val="single" w:sz="4" w:space="0" w:color="auto"/>
              <w:bottom w:val="single" w:sz="4" w:space="0" w:color="auto"/>
              <w:right w:val="single" w:sz="4" w:space="0" w:color="auto"/>
            </w:tcBorders>
          </w:tcPr>
          <w:p w:rsidR="00E00E0B" w:rsidRPr="00A32497" w:rsidRDefault="00E00E0B" w:rsidP="00E00E0B">
            <w:pPr>
              <w:rPr>
                <w:b/>
                <w:sz w:val="16"/>
                <w:szCs w:val="16"/>
              </w:rPr>
            </w:pPr>
            <w:r w:rsidRPr="00A32497">
              <w:rPr>
                <w:b/>
                <w:sz w:val="16"/>
                <w:szCs w:val="16"/>
              </w:rPr>
              <w:t xml:space="preserve">Código </w:t>
            </w:r>
            <w:r>
              <w:rPr>
                <w:b/>
                <w:sz w:val="16"/>
                <w:szCs w:val="16"/>
              </w:rPr>
              <w:t>C</w:t>
            </w:r>
            <w:r w:rsidRPr="00A32497">
              <w:rPr>
                <w:b/>
                <w:sz w:val="16"/>
                <w:szCs w:val="16"/>
              </w:rPr>
              <w:t>ATMAT/CATSER</w:t>
            </w:r>
          </w:p>
        </w:tc>
        <w:tc>
          <w:tcPr>
            <w:tcW w:w="2281" w:type="pct"/>
            <w:tcBorders>
              <w:top w:val="single" w:sz="4" w:space="0" w:color="auto"/>
              <w:left w:val="single" w:sz="4" w:space="0" w:color="auto"/>
              <w:bottom w:val="single" w:sz="4" w:space="0" w:color="auto"/>
              <w:right w:val="single" w:sz="4" w:space="0" w:color="auto"/>
            </w:tcBorders>
          </w:tcPr>
          <w:p w:rsidR="00E00E0B" w:rsidRPr="00A32497" w:rsidRDefault="00E00E0B" w:rsidP="00E00E0B">
            <w:pPr>
              <w:rPr>
                <w:sz w:val="16"/>
                <w:szCs w:val="16"/>
              </w:rPr>
            </w:pPr>
            <w:r w:rsidRPr="00A32497">
              <w:rPr>
                <w:b/>
                <w:sz w:val="16"/>
                <w:szCs w:val="16"/>
              </w:rPr>
              <w:t>Material/</w:t>
            </w:r>
            <w:proofErr w:type="spellStart"/>
            <w:r w:rsidRPr="00A32497">
              <w:rPr>
                <w:b/>
                <w:sz w:val="16"/>
                <w:szCs w:val="16"/>
              </w:rPr>
              <w:t>Serviço</w:t>
            </w:r>
            <w:proofErr w:type="spellEnd"/>
          </w:p>
        </w:tc>
        <w:tc>
          <w:tcPr>
            <w:tcW w:w="441" w:type="pct"/>
            <w:tcBorders>
              <w:top w:val="single" w:sz="4" w:space="0" w:color="auto"/>
              <w:left w:val="single" w:sz="4" w:space="0" w:color="auto"/>
              <w:bottom w:val="single" w:sz="4" w:space="0" w:color="auto"/>
              <w:right w:val="single" w:sz="4" w:space="0" w:color="auto"/>
            </w:tcBorders>
          </w:tcPr>
          <w:p w:rsidR="00E00E0B" w:rsidRPr="00A32497" w:rsidRDefault="00E00E0B" w:rsidP="00E00E0B">
            <w:pPr>
              <w:rPr>
                <w:sz w:val="16"/>
                <w:szCs w:val="16"/>
              </w:rPr>
            </w:pPr>
            <w:r w:rsidRPr="00A32497">
              <w:rPr>
                <w:b/>
                <w:sz w:val="16"/>
                <w:szCs w:val="16"/>
              </w:rPr>
              <w:t>Unid. medida</w:t>
            </w:r>
          </w:p>
        </w:tc>
        <w:tc>
          <w:tcPr>
            <w:tcW w:w="368" w:type="pct"/>
            <w:tcBorders>
              <w:top w:val="single" w:sz="4" w:space="0" w:color="auto"/>
              <w:left w:val="single" w:sz="4" w:space="0" w:color="auto"/>
              <w:bottom w:val="single" w:sz="4" w:space="0" w:color="auto"/>
              <w:right w:val="single" w:sz="4" w:space="0" w:color="auto"/>
            </w:tcBorders>
          </w:tcPr>
          <w:p w:rsidR="00E00E0B" w:rsidRPr="00A32497" w:rsidRDefault="00E00E0B" w:rsidP="00E00E0B">
            <w:pPr>
              <w:jc w:val="right"/>
              <w:rPr>
                <w:sz w:val="16"/>
                <w:szCs w:val="16"/>
              </w:rPr>
            </w:pPr>
            <w:proofErr w:type="spellStart"/>
            <w:r w:rsidRPr="00A32497">
              <w:rPr>
                <w:b/>
                <w:sz w:val="16"/>
                <w:szCs w:val="16"/>
              </w:rPr>
              <w:t>Qtd</w:t>
            </w:r>
            <w:proofErr w:type="spellEnd"/>
            <w:r w:rsidRPr="00A32497">
              <w:rPr>
                <w:b/>
                <w:sz w:val="16"/>
                <w:szCs w:val="16"/>
              </w:rPr>
              <w:t xml:space="preserve"> licitada</w:t>
            </w:r>
          </w:p>
        </w:tc>
        <w:tc>
          <w:tcPr>
            <w:tcW w:w="589" w:type="pct"/>
            <w:tcBorders>
              <w:top w:val="single" w:sz="4" w:space="0" w:color="auto"/>
              <w:left w:val="single" w:sz="4" w:space="0" w:color="auto"/>
              <w:bottom w:val="single" w:sz="4" w:space="0" w:color="auto"/>
              <w:right w:val="single" w:sz="4" w:space="0" w:color="auto"/>
            </w:tcBorders>
          </w:tcPr>
          <w:p w:rsidR="00E00E0B" w:rsidRDefault="00E00E0B" w:rsidP="00E00E0B">
            <w:pPr>
              <w:jc w:val="right"/>
            </w:pPr>
            <w:r>
              <w:rPr>
                <w:rFonts w:ascii="Times New Roman" w:hAnsi="Times New Roman"/>
                <w:b/>
                <w:sz w:val="16"/>
              </w:rPr>
              <w:t>Valor unitário (R$)</w:t>
            </w:r>
          </w:p>
        </w:tc>
        <w:tc>
          <w:tcPr>
            <w:tcW w:w="586" w:type="pct"/>
            <w:tcBorders>
              <w:top w:val="single" w:sz="4" w:space="0" w:color="auto"/>
              <w:left w:val="single" w:sz="4" w:space="0" w:color="auto"/>
              <w:bottom w:val="single" w:sz="4" w:space="0" w:color="auto"/>
              <w:right w:val="single" w:sz="4" w:space="0" w:color="auto"/>
            </w:tcBorders>
          </w:tcPr>
          <w:p w:rsidR="00E00E0B" w:rsidRDefault="00E00E0B" w:rsidP="00E00E0B">
            <w:pPr>
              <w:jc w:val="right"/>
            </w:pPr>
            <w:r>
              <w:rPr>
                <w:rFonts w:ascii="Times New Roman" w:hAnsi="Times New Roman"/>
                <w:b/>
                <w:sz w:val="16"/>
              </w:rPr>
              <w:t>Valor total (R$)</w:t>
            </w:r>
          </w:p>
        </w:tc>
      </w:tr>
      <w:tr w:rsidR="00E00E0B" w:rsidRPr="00A32497" w:rsidTr="00E00E0B">
        <w:tc>
          <w:tcPr>
            <w:tcW w:w="314" w:type="pct"/>
            <w:tcBorders>
              <w:top w:val="single" w:sz="4" w:space="0" w:color="auto"/>
              <w:left w:val="single" w:sz="4" w:space="0" w:color="auto"/>
              <w:bottom w:val="single" w:sz="4" w:space="0" w:color="auto"/>
              <w:right w:val="single" w:sz="4" w:space="0" w:color="auto"/>
            </w:tcBorders>
          </w:tcPr>
          <w:p w:rsidR="00E00E0B" w:rsidRPr="00A32497" w:rsidRDefault="00E00E0B" w:rsidP="00AF618E">
            <w:pPr>
              <w:rPr>
                <w:sz w:val="16"/>
                <w:szCs w:val="16"/>
              </w:rPr>
            </w:pPr>
            <w:r w:rsidRPr="00A32497">
              <w:rPr>
                <w:sz w:val="16"/>
                <w:szCs w:val="16"/>
              </w:rPr>
              <w:t>1</w:t>
            </w:r>
          </w:p>
        </w:tc>
        <w:tc>
          <w:tcPr>
            <w:tcW w:w="421" w:type="pct"/>
            <w:tcBorders>
              <w:top w:val="single" w:sz="4" w:space="0" w:color="auto"/>
              <w:left w:val="single" w:sz="4" w:space="0" w:color="auto"/>
              <w:bottom w:val="single" w:sz="4" w:space="0" w:color="auto"/>
              <w:right w:val="single" w:sz="4" w:space="0" w:color="auto"/>
            </w:tcBorders>
          </w:tcPr>
          <w:p w:rsidR="00E00E0B" w:rsidRDefault="00E00E0B" w:rsidP="00AF618E">
            <w:pPr>
              <w:jc w:val="center"/>
              <w:rPr>
                <w:color w:val="333333"/>
                <w:sz w:val="16"/>
                <w:szCs w:val="16"/>
                <w:shd w:val="clear" w:color="auto" w:fill="FFFFFF"/>
              </w:rPr>
            </w:pPr>
          </w:p>
          <w:p w:rsidR="00E00E0B" w:rsidRDefault="00E00E0B" w:rsidP="00AF618E">
            <w:pPr>
              <w:jc w:val="center"/>
              <w:rPr>
                <w:color w:val="333333"/>
                <w:sz w:val="16"/>
                <w:szCs w:val="16"/>
                <w:shd w:val="clear" w:color="auto" w:fill="FFFFFF"/>
              </w:rPr>
            </w:pPr>
          </w:p>
          <w:p w:rsidR="00E00E0B" w:rsidRDefault="00E00E0B" w:rsidP="00AF618E">
            <w:pPr>
              <w:jc w:val="center"/>
              <w:rPr>
                <w:color w:val="333333"/>
                <w:sz w:val="16"/>
                <w:szCs w:val="16"/>
                <w:shd w:val="clear" w:color="auto" w:fill="FFFFFF"/>
              </w:rPr>
            </w:pPr>
          </w:p>
          <w:p w:rsidR="00E00E0B" w:rsidRDefault="00E00E0B" w:rsidP="00AF618E">
            <w:pPr>
              <w:jc w:val="center"/>
              <w:rPr>
                <w:color w:val="333333"/>
                <w:sz w:val="16"/>
                <w:szCs w:val="16"/>
                <w:shd w:val="clear" w:color="auto" w:fill="FFFFFF"/>
              </w:rPr>
            </w:pPr>
          </w:p>
          <w:p w:rsidR="00E00E0B" w:rsidRDefault="00E00E0B" w:rsidP="00AF618E">
            <w:pPr>
              <w:jc w:val="center"/>
              <w:rPr>
                <w:color w:val="333333"/>
                <w:sz w:val="16"/>
                <w:szCs w:val="16"/>
                <w:shd w:val="clear" w:color="auto" w:fill="FFFFFF"/>
              </w:rPr>
            </w:pPr>
          </w:p>
          <w:p w:rsidR="00E00E0B" w:rsidRDefault="00E00E0B" w:rsidP="00AF618E">
            <w:pPr>
              <w:jc w:val="center"/>
              <w:rPr>
                <w:color w:val="333333"/>
                <w:sz w:val="16"/>
                <w:szCs w:val="16"/>
                <w:shd w:val="clear" w:color="auto" w:fill="FFFFFF"/>
              </w:rPr>
            </w:pPr>
          </w:p>
          <w:p w:rsidR="00E00E0B" w:rsidRPr="00751B25" w:rsidRDefault="00E00E0B" w:rsidP="00AF618E">
            <w:pPr>
              <w:jc w:val="center"/>
              <w:rPr>
                <w:rFonts w:ascii="Times New Roman" w:hAnsi="Times New Roman"/>
                <w:sz w:val="16"/>
                <w:szCs w:val="16"/>
              </w:rPr>
            </w:pPr>
            <w:r w:rsidRPr="00751B25">
              <w:rPr>
                <w:rFonts w:ascii="Times New Roman" w:hAnsi="Times New Roman"/>
                <w:color w:val="333333"/>
                <w:sz w:val="16"/>
                <w:szCs w:val="16"/>
                <w:shd w:val="clear" w:color="auto" w:fill="FFFFFF"/>
              </w:rPr>
              <w:lastRenderedPageBreak/>
              <w:t>12610</w:t>
            </w:r>
          </w:p>
        </w:tc>
        <w:tc>
          <w:tcPr>
            <w:tcW w:w="2281" w:type="pct"/>
            <w:tcBorders>
              <w:top w:val="single" w:sz="4" w:space="0" w:color="auto"/>
              <w:left w:val="single" w:sz="4" w:space="0" w:color="auto"/>
              <w:bottom w:val="single" w:sz="4" w:space="0" w:color="auto"/>
              <w:right w:val="single" w:sz="4" w:space="0" w:color="auto"/>
            </w:tcBorders>
          </w:tcPr>
          <w:p w:rsidR="00E00E0B" w:rsidRPr="00707751" w:rsidRDefault="00E00E0B" w:rsidP="00AF618E">
            <w:pPr>
              <w:pStyle w:val="SemEspaamento"/>
              <w:spacing w:line="360" w:lineRule="auto"/>
              <w:jc w:val="both"/>
              <w:rPr>
                <w:rFonts w:ascii="Times New Roman" w:hAnsi="Times New Roman"/>
                <w:sz w:val="16"/>
                <w:szCs w:val="16"/>
              </w:rPr>
            </w:pPr>
            <w:r w:rsidRPr="00707751">
              <w:rPr>
                <w:rFonts w:ascii="Times New Roman" w:hAnsi="Times New Roman"/>
                <w:sz w:val="16"/>
                <w:szCs w:val="16"/>
              </w:rPr>
              <w:lastRenderedPageBreak/>
              <w:t xml:space="preserve">ESPETÁCULO DE NATAL </w:t>
            </w:r>
          </w:p>
          <w:p w:rsidR="00E00E0B" w:rsidRPr="00707751" w:rsidRDefault="00E00E0B" w:rsidP="00AF618E">
            <w:pPr>
              <w:pStyle w:val="SemEspaamento"/>
              <w:spacing w:line="360" w:lineRule="auto"/>
              <w:jc w:val="both"/>
              <w:rPr>
                <w:rFonts w:ascii="Times New Roman" w:hAnsi="Times New Roman"/>
                <w:sz w:val="16"/>
                <w:szCs w:val="16"/>
              </w:rPr>
            </w:pPr>
            <w:r w:rsidRPr="00707751">
              <w:rPr>
                <w:rFonts w:ascii="Times New Roman" w:hAnsi="Times New Roman"/>
                <w:sz w:val="16"/>
                <w:szCs w:val="16"/>
              </w:rPr>
              <w:t xml:space="preserve">Número de Contratados de no mínimo 15 pessoas (12 artistas + </w:t>
            </w:r>
            <w:proofErr w:type="gramStart"/>
            <w:r w:rsidRPr="00707751">
              <w:rPr>
                <w:rFonts w:ascii="Times New Roman" w:hAnsi="Times New Roman"/>
                <w:sz w:val="16"/>
                <w:szCs w:val="16"/>
              </w:rPr>
              <w:t>01 produtor</w:t>
            </w:r>
            <w:proofErr w:type="gramEnd"/>
            <w:r w:rsidRPr="00707751">
              <w:rPr>
                <w:rFonts w:ascii="Times New Roman" w:hAnsi="Times New Roman"/>
                <w:sz w:val="16"/>
                <w:szCs w:val="16"/>
              </w:rPr>
              <w:t xml:space="preserve"> + 01 técnico + 01 motoristas) Horário: P</w:t>
            </w:r>
            <w:r w:rsidR="00B65C6A">
              <w:rPr>
                <w:rFonts w:ascii="Times New Roman" w:hAnsi="Times New Roman"/>
                <w:sz w:val="16"/>
                <w:szCs w:val="16"/>
              </w:rPr>
              <w:t>eríodo Noturno, Data: 20/12/2025</w:t>
            </w:r>
            <w:r w:rsidRPr="00707751">
              <w:rPr>
                <w:rFonts w:ascii="Times New Roman" w:hAnsi="Times New Roman"/>
                <w:sz w:val="16"/>
                <w:szCs w:val="16"/>
              </w:rPr>
              <w:t xml:space="preserve">. Atividades a serem realizadas: -Recepção do público com os artistas dançando no palco; Apoio </w:t>
            </w:r>
            <w:r w:rsidRPr="00707751">
              <w:rPr>
                <w:rFonts w:ascii="Times New Roman" w:hAnsi="Times New Roman"/>
                <w:sz w:val="16"/>
                <w:szCs w:val="16"/>
              </w:rPr>
              <w:lastRenderedPageBreak/>
              <w:t xml:space="preserve">ao Cerimonial e pronunciamentos, se houver; Apresentação do Espetáculo: Com cenário de no mínimo 30 metros, efeitos especiais, grande espetáculo temático de natal, que leva aos espectadores a refletirem sobre o verdadeiro significado do Natal, através de um espetáculo que leva encantamento, reflexão e muita diversão ao público. Responsabilidade da contratada: </w:t>
            </w:r>
          </w:p>
          <w:p w:rsidR="00E00E0B" w:rsidRPr="00707751" w:rsidRDefault="00E00E0B" w:rsidP="00AF618E">
            <w:pPr>
              <w:rPr>
                <w:rFonts w:ascii="Times New Roman" w:hAnsi="Times New Roman"/>
                <w:sz w:val="16"/>
                <w:szCs w:val="16"/>
              </w:rPr>
            </w:pPr>
            <w:r w:rsidRPr="00707751">
              <w:rPr>
                <w:rFonts w:ascii="Times New Roman" w:hAnsi="Times New Roman"/>
                <w:sz w:val="16"/>
                <w:szCs w:val="16"/>
              </w:rPr>
              <w:t>- Figurinos e equipamentos necessários; -Transporte; -Ônibus, palco. - Sonorização e iluminação.</w:t>
            </w:r>
          </w:p>
        </w:tc>
        <w:tc>
          <w:tcPr>
            <w:tcW w:w="441" w:type="pct"/>
            <w:tcBorders>
              <w:top w:val="single" w:sz="4" w:space="0" w:color="auto"/>
              <w:left w:val="single" w:sz="4" w:space="0" w:color="auto"/>
              <w:bottom w:val="single" w:sz="4" w:space="0" w:color="auto"/>
              <w:right w:val="single" w:sz="4" w:space="0" w:color="auto"/>
            </w:tcBorders>
          </w:tcPr>
          <w:p w:rsidR="00E00E0B" w:rsidRDefault="00E00E0B" w:rsidP="00AF618E">
            <w:pPr>
              <w:rPr>
                <w:sz w:val="16"/>
                <w:szCs w:val="16"/>
              </w:rPr>
            </w:pPr>
          </w:p>
          <w:p w:rsidR="00E00E0B" w:rsidRDefault="00E00E0B" w:rsidP="00AF618E">
            <w:pPr>
              <w:rPr>
                <w:sz w:val="16"/>
                <w:szCs w:val="16"/>
              </w:rPr>
            </w:pPr>
          </w:p>
          <w:p w:rsidR="00E00E0B" w:rsidRDefault="00E00E0B" w:rsidP="00AF618E">
            <w:pPr>
              <w:rPr>
                <w:sz w:val="16"/>
                <w:szCs w:val="16"/>
              </w:rPr>
            </w:pPr>
          </w:p>
          <w:p w:rsidR="00E00E0B" w:rsidRDefault="00E00E0B" w:rsidP="00AF618E">
            <w:pPr>
              <w:rPr>
                <w:sz w:val="16"/>
                <w:szCs w:val="16"/>
              </w:rPr>
            </w:pPr>
          </w:p>
          <w:p w:rsidR="00E00E0B" w:rsidRDefault="00E00E0B" w:rsidP="00AF618E">
            <w:pPr>
              <w:rPr>
                <w:sz w:val="16"/>
                <w:szCs w:val="16"/>
              </w:rPr>
            </w:pPr>
          </w:p>
          <w:p w:rsidR="00E00E0B" w:rsidRDefault="00E00E0B" w:rsidP="00AF618E">
            <w:pPr>
              <w:rPr>
                <w:sz w:val="16"/>
                <w:szCs w:val="16"/>
              </w:rPr>
            </w:pPr>
          </w:p>
          <w:p w:rsidR="00E00E0B" w:rsidRPr="00A32497" w:rsidRDefault="00E00E0B" w:rsidP="00AF618E">
            <w:pPr>
              <w:rPr>
                <w:sz w:val="16"/>
                <w:szCs w:val="16"/>
              </w:rPr>
            </w:pPr>
            <w:r>
              <w:rPr>
                <w:sz w:val="16"/>
                <w:szCs w:val="16"/>
              </w:rPr>
              <w:lastRenderedPageBreak/>
              <w:t>SER</w:t>
            </w:r>
          </w:p>
        </w:tc>
        <w:tc>
          <w:tcPr>
            <w:tcW w:w="368" w:type="pct"/>
            <w:tcBorders>
              <w:top w:val="single" w:sz="4" w:space="0" w:color="auto"/>
              <w:left w:val="single" w:sz="4" w:space="0" w:color="auto"/>
              <w:bottom w:val="single" w:sz="4" w:space="0" w:color="auto"/>
              <w:right w:val="single" w:sz="4" w:space="0" w:color="auto"/>
            </w:tcBorders>
          </w:tcPr>
          <w:p w:rsidR="00E00E0B" w:rsidRDefault="00E00E0B" w:rsidP="00AF618E">
            <w:pPr>
              <w:jc w:val="right"/>
              <w:rPr>
                <w:sz w:val="16"/>
                <w:szCs w:val="16"/>
              </w:rPr>
            </w:pPr>
          </w:p>
          <w:p w:rsidR="00E00E0B" w:rsidRDefault="00E00E0B" w:rsidP="00AF618E">
            <w:pPr>
              <w:jc w:val="right"/>
              <w:rPr>
                <w:sz w:val="16"/>
                <w:szCs w:val="16"/>
              </w:rPr>
            </w:pPr>
          </w:p>
          <w:p w:rsidR="00E00E0B" w:rsidRDefault="00E00E0B" w:rsidP="00AF618E">
            <w:pPr>
              <w:jc w:val="right"/>
              <w:rPr>
                <w:sz w:val="16"/>
                <w:szCs w:val="16"/>
              </w:rPr>
            </w:pPr>
          </w:p>
          <w:p w:rsidR="00E00E0B" w:rsidRDefault="00E00E0B" w:rsidP="00AF618E">
            <w:pPr>
              <w:jc w:val="right"/>
              <w:rPr>
                <w:sz w:val="16"/>
                <w:szCs w:val="16"/>
              </w:rPr>
            </w:pPr>
          </w:p>
          <w:p w:rsidR="00E00E0B" w:rsidRDefault="00E00E0B" w:rsidP="00AF618E">
            <w:pPr>
              <w:jc w:val="right"/>
              <w:rPr>
                <w:sz w:val="16"/>
                <w:szCs w:val="16"/>
              </w:rPr>
            </w:pPr>
          </w:p>
          <w:p w:rsidR="00E00E0B" w:rsidRDefault="00E00E0B" w:rsidP="00AF618E">
            <w:pPr>
              <w:jc w:val="right"/>
              <w:rPr>
                <w:sz w:val="16"/>
                <w:szCs w:val="16"/>
              </w:rPr>
            </w:pPr>
          </w:p>
          <w:p w:rsidR="00E00E0B" w:rsidRPr="00A32497" w:rsidRDefault="00E00E0B" w:rsidP="00AF618E">
            <w:pPr>
              <w:jc w:val="center"/>
              <w:rPr>
                <w:sz w:val="16"/>
                <w:szCs w:val="16"/>
              </w:rPr>
            </w:pPr>
            <w:r w:rsidRPr="00A32497">
              <w:rPr>
                <w:sz w:val="16"/>
                <w:szCs w:val="16"/>
              </w:rPr>
              <w:lastRenderedPageBreak/>
              <w:t>1</w:t>
            </w:r>
          </w:p>
        </w:tc>
        <w:tc>
          <w:tcPr>
            <w:tcW w:w="589" w:type="pct"/>
            <w:tcBorders>
              <w:top w:val="single" w:sz="4" w:space="0" w:color="auto"/>
              <w:left w:val="single" w:sz="4" w:space="0" w:color="auto"/>
              <w:bottom w:val="single" w:sz="4" w:space="0" w:color="auto"/>
              <w:right w:val="single" w:sz="4" w:space="0" w:color="auto"/>
            </w:tcBorders>
          </w:tcPr>
          <w:p w:rsidR="00E00E0B" w:rsidRDefault="00E00E0B" w:rsidP="00AF618E">
            <w:pPr>
              <w:jc w:val="right"/>
              <w:rPr>
                <w:sz w:val="16"/>
                <w:szCs w:val="16"/>
              </w:rPr>
            </w:pPr>
          </w:p>
          <w:p w:rsidR="00E00E0B" w:rsidRPr="00E00E0B" w:rsidRDefault="00E00E0B" w:rsidP="00E00E0B">
            <w:pPr>
              <w:rPr>
                <w:sz w:val="16"/>
                <w:szCs w:val="16"/>
              </w:rPr>
            </w:pPr>
          </w:p>
          <w:p w:rsidR="00E00E0B" w:rsidRPr="00E00E0B" w:rsidRDefault="00E00E0B" w:rsidP="00E00E0B">
            <w:pPr>
              <w:rPr>
                <w:sz w:val="16"/>
                <w:szCs w:val="16"/>
              </w:rPr>
            </w:pPr>
          </w:p>
          <w:p w:rsidR="00E00E0B" w:rsidRPr="00E00E0B" w:rsidRDefault="00E00E0B" w:rsidP="00E00E0B">
            <w:pPr>
              <w:rPr>
                <w:sz w:val="16"/>
                <w:szCs w:val="16"/>
              </w:rPr>
            </w:pPr>
          </w:p>
          <w:p w:rsidR="00E00E0B" w:rsidRPr="00E00E0B" w:rsidRDefault="00E00E0B" w:rsidP="00E00E0B">
            <w:pPr>
              <w:rPr>
                <w:sz w:val="16"/>
                <w:szCs w:val="16"/>
              </w:rPr>
            </w:pPr>
          </w:p>
          <w:p w:rsidR="00E00E0B" w:rsidRDefault="00E00E0B" w:rsidP="00E00E0B">
            <w:pPr>
              <w:rPr>
                <w:sz w:val="16"/>
                <w:szCs w:val="16"/>
              </w:rPr>
            </w:pPr>
          </w:p>
          <w:p w:rsidR="00E00E0B" w:rsidRPr="00E00E0B" w:rsidRDefault="00B65C6A" w:rsidP="00E00E0B">
            <w:pPr>
              <w:rPr>
                <w:sz w:val="16"/>
                <w:szCs w:val="16"/>
              </w:rPr>
            </w:pPr>
            <w:r>
              <w:rPr>
                <w:sz w:val="16"/>
                <w:szCs w:val="16"/>
              </w:rPr>
              <w:lastRenderedPageBreak/>
              <w:t>R$42</w:t>
            </w:r>
            <w:r w:rsidR="00E00E0B">
              <w:rPr>
                <w:sz w:val="16"/>
                <w:szCs w:val="16"/>
              </w:rPr>
              <w:t>.500,00</w:t>
            </w:r>
          </w:p>
        </w:tc>
        <w:tc>
          <w:tcPr>
            <w:tcW w:w="586" w:type="pct"/>
            <w:tcBorders>
              <w:top w:val="single" w:sz="4" w:space="0" w:color="auto"/>
              <w:left w:val="single" w:sz="4" w:space="0" w:color="auto"/>
              <w:bottom w:val="single" w:sz="4" w:space="0" w:color="auto"/>
              <w:right w:val="single" w:sz="4" w:space="0" w:color="auto"/>
            </w:tcBorders>
          </w:tcPr>
          <w:p w:rsidR="00E00E0B" w:rsidRDefault="00E00E0B" w:rsidP="00AF618E">
            <w:pPr>
              <w:jc w:val="right"/>
              <w:rPr>
                <w:sz w:val="16"/>
                <w:szCs w:val="16"/>
              </w:rPr>
            </w:pPr>
          </w:p>
          <w:p w:rsidR="00E00E0B" w:rsidRPr="00E00E0B" w:rsidRDefault="00E00E0B" w:rsidP="00E00E0B">
            <w:pPr>
              <w:rPr>
                <w:sz w:val="16"/>
                <w:szCs w:val="16"/>
              </w:rPr>
            </w:pPr>
          </w:p>
          <w:p w:rsidR="00E00E0B" w:rsidRPr="00E00E0B" w:rsidRDefault="00E00E0B" w:rsidP="00E00E0B">
            <w:pPr>
              <w:rPr>
                <w:sz w:val="16"/>
                <w:szCs w:val="16"/>
              </w:rPr>
            </w:pPr>
          </w:p>
          <w:p w:rsidR="00E00E0B" w:rsidRPr="00E00E0B" w:rsidRDefault="00E00E0B" w:rsidP="00E00E0B">
            <w:pPr>
              <w:rPr>
                <w:sz w:val="16"/>
                <w:szCs w:val="16"/>
              </w:rPr>
            </w:pPr>
          </w:p>
          <w:p w:rsidR="00E00E0B" w:rsidRPr="00E00E0B" w:rsidRDefault="00E00E0B" w:rsidP="00E00E0B">
            <w:pPr>
              <w:rPr>
                <w:sz w:val="16"/>
                <w:szCs w:val="16"/>
              </w:rPr>
            </w:pPr>
          </w:p>
          <w:p w:rsidR="00E00E0B" w:rsidRDefault="00E00E0B" w:rsidP="00E00E0B">
            <w:pPr>
              <w:rPr>
                <w:sz w:val="16"/>
                <w:szCs w:val="16"/>
              </w:rPr>
            </w:pPr>
          </w:p>
          <w:p w:rsidR="00E00E0B" w:rsidRPr="00E00E0B" w:rsidRDefault="00B65C6A" w:rsidP="00E00E0B">
            <w:pPr>
              <w:rPr>
                <w:sz w:val="16"/>
                <w:szCs w:val="16"/>
              </w:rPr>
            </w:pPr>
            <w:r>
              <w:rPr>
                <w:sz w:val="16"/>
                <w:szCs w:val="16"/>
              </w:rPr>
              <w:lastRenderedPageBreak/>
              <w:t>R$42</w:t>
            </w:r>
            <w:r w:rsidR="00E00E0B">
              <w:rPr>
                <w:sz w:val="16"/>
                <w:szCs w:val="16"/>
              </w:rPr>
              <w:t>.500,00</w:t>
            </w:r>
          </w:p>
        </w:tc>
      </w:tr>
    </w:tbl>
    <w:p w:rsidR="008C0886" w:rsidRPr="00390251" w:rsidRDefault="008C0886" w:rsidP="008C0886">
      <w:pPr>
        <w:widowControl w:val="0"/>
        <w:tabs>
          <w:tab w:val="left" w:pos="2340"/>
        </w:tabs>
        <w:autoSpaceDE w:val="0"/>
        <w:autoSpaceDN w:val="0"/>
        <w:adjustRightInd w:val="0"/>
        <w:spacing w:line="360" w:lineRule="auto"/>
        <w:ind w:firstLine="709"/>
        <w:jc w:val="both"/>
        <w:rPr>
          <w:rFonts w:asciiTheme="minorHAnsi" w:hAnsiTheme="minorHAnsi" w:cstheme="minorHAnsi"/>
          <w:sz w:val="24"/>
          <w:szCs w:val="24"/>
        </w:rPr>
      </w:pPr>
      <w:r w:rsidRPr="00390251">
        <w:rPr>
          <w:rFonts w:asciiTheme="minorHAnsi" w:hAnsiTheme="minorHAnsi" w:cstheme="minorHAnsi"/>
          <w:sz w:val="24"/>
          <w:szCs w:val="24"/>
        </w:rPr>
        <w:lastRenderedPageBreak/>
        <w:tab/>
      </w:r>
    </w:p>
    <w:p w:rsidR="008C0886" w:rsidRPr="00390251" w:rsidRDefault="008C0886" w:rsidP="008C0886">
      <w:pPr>
        <w:widowControl w:val="0"/>
        <w:tabs>
          <w:tab w:val="left" w:pos="2340"/>
        </w:tabs>
        <w:autoSpaceDE w:val="0"/>
        <w:autoSpaceDN w:val="0"/>
        <w:adjustRightInd w:val="0"/>
        <w:spacing w:line="360" w:lineRule="auto"/>
        <w:ind w:firstLine="709"/>
        <w:jc w:val="both"/>
        <w:rPr>
          <w:rFonts w:asciiTheme="minorHAnsi" w:hAnsiTheme="minorHAnsi" w:cstheme="minorHAnsi"/>
          <w:sz w:val="24"/>
          <w:szCs w:val="24"/>
        </w:rPr>
      </w:pPr>
    </w:p>
    <w:p w:rsidR="008C0886" w:rsidRPr="00390251" w:rsidRDefault="008C0886" w:rsidP="008C0886">
      <w:pPr>
        <w:widowControl w:val="0"/>
        <w:tabs>
          <w:tab w:val="left" w:pos="2340"/>
        </w:tabs>
        <w:autoSpaceDE w:val="0"/>
        <w:autoSpaceDN w:val="0"/>
        <w:adjustRightInd w:val="0"/>
        <w:spacing w:line="360" w:lineRule="auto"/>
        <w:rPr>
          <w:rFonts w:asciiTheme="minorHAnsi" w:hAnsiTheme="minorHAnsi" w:cstheme="minorHAnsi"/>
          <w:sz w:val="24"/>
          <w:szCs w:val="24"/>
        </w:rPr>
      </w:pPr>
      <w:r w:rsidRPr="00390251">
        <w:rPr>
          <w:rFonts w:asciiTheme="minorHAnsi" w:hAnsiTheme="minorHAnsi" w:cstheme="minorHAnsi"/>
          <w:b/>
          <w:sz w:val="24"/>
          <w:szCs w:val="24"/>
        </w:rPr>
        <w:t>VALOR TOTAL MÁXIMO ESTIMADO R$</w:t>
      </w:r>
      <w:r w:rsidR="00B65C6A">
        <w:rPr>
          <w:rFonts w:asciiTheme="minorHAnsi" w:hAnsiTheme="minorHAnsi" w:cstheme="minorHAnsi"/>
          <w:b/>
          <w:sz w:val="24"/>
          <w:szCs w:val="24"/>
        </w:rPr>
        <w:t>42</w:t>
      </w:r>
      <w:r w:rsidR="00E00E0B">
        <w:rPr>
          <w:rFonts w:asciiTheme="minorHAnsi" w:hAnsiTheme="minorHAnsi" w:cstheme="minorHAnsi"/>
          <w:b/>
          <w:sz w:val="24"/>
          <w:szCs w:val="24"/>
        </w:rPr>
        <w:t>.500,00</w:t>
      </w:r>
      <w:r w:rsidRPr="00390251">
        <w:rPr>
          <w:rFonts w:asciiTheme="minorHAnsi" w:hAnsiTheme="minorHAnsi" w:cstheme="minorHAnsi"/>
          <w:b/>
          <w:sz w:val="24"/>
          <w:szCs w:val="24"/>
        </w:rPr>
        <w:t xml:space="preserve"> (</w:t>
      </w:r>
      <w:r w:rsidR="00B65C6A">
        <w:rPr>
          <w:rFonts w:asciiTheme="minorHAnsi" w:hAnsiTheme="minorHAnsi" w:cstheme="minorHAnsi"/>
          <w:b/>
          <w:sz w:val="24"/>
          <w:szCs w:val="24"/>
        </w:rPr>
        <w:t>quarenta e dois mil e quinhentos reais</w:t>
      </w:r>
      <w:r w:rsidRPr="00390251">
        <w:rPr>
          <w:rFonts w:asciiTheme="minorHAnsi" w:hAnsiTheme="minorHAnsi" w:cstheme="minorHAnsi"/>
          <w:b/>
          <w:sz w:val="24"/>
          <w:szCs w:val="24"/>
        </w:rPr>
        <w:t>).</w:t>
      </w:r>
    </w:p>
    <w:p w:rsidR="008C0886" w:rsidRPr="00390251" w:rsidRDefault="008C0886" w:rsidP="008C0886">
      <w:pPr>
        <w:widowControl w:val="0"/>
        <w:autoSpaceDE w:val="0"/>
        <w:autoSpaceDN w:val="0"/>
        <w:adjustRightInd w:val="0"/>
        <w:spacing w:line="360" w:lineRule="auto"/>
        <w:ind w:firstLine="709"/>
        <w:jc w:val="both"/>
        <w:rPr>
          <w:rFonts w:asciiTheme="minorHAnsi" w:hAnsiTheme="minorHAnsi" w:cstheme="minorHAnsi"/>
          <w:sz w:val="24"/>
          <w:szCs w:val="24"/>
        </w:rPr>
      </w:pPr>
    </w:p>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Pr>
          <w:rFonts w:asciiTheme="minorHAnsi" w:eastAsia="Times New Roman" w:hAnsiTheme="minorHAnsi" w:cstheme="minorHAnsi"/>
          <w:b/>
          <w:sz w:val="24"/>
          <w:szCs w:val="24"/>
          <w:lang w:eastAsia="pt-BR"/>
        </w:rPr>
        <w:t>9</w:t>
      </w:r>
      <w:r w:rsidRPr="00390251">
        <w:rPr>
          <w:rFonts w:asciiTheme="minorHAnsi" w:eastAsia="Times New Roman" w:hAnsiTheme="minorHAnsi" w:cstheme="minorHAnsi"/>
          <w:b/>
          <w:sz w:val="24"/>
          <w:szCs w:val="24"/>
          <w:lang w:eastAsia="pt-BR"/>
        </w:rPr>
        <w:t>– RECURSOS PARA CONTRATAÇÃO E DOTAÇÃO ORÇAMENTÁRIA:</w:t>
      </w:r>
    </w:p>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p>
    <w:p w:rsidR="008C0886" w:rsidRPr="00E0221F" w:rsidRDefault="008C0886" w:rsidP="008C0886">
      <w:pPr>
        <w:widowControl w:val="0"/>
        <w:autoSpaceDE w:val="0"/>
        <w:autoSpaceDN w:val="0"/>
        <w:adjustRightInd w:val="0"/>
        <w:ind w:firstLine="709"/>
        <w:jc w:val="both"/>
        <w:rPr>
          <w:rFonts w:ascii="Times New Roman" w:hAnsi="Times New Roman"/>
          <w:sz w:val="24"/>
          <w:szCs w:val="24"/>
        </w:rPr>
      </w:pPr>
      <w:r w:rsidRPr="00E0221F">
        <w:rPr>
          <w:rFonts w:ascii="Times New Roman" w:hAnsi="Times New Roman"/>
          <w:sz w:val="24"/>
          <w:szCs w:val="24"/>
        </w:rPr>
        <w:t>Os recursos financeiros para suportar a eficácia do presente objeto, serão atendidos por verbas oriundas da receita própria do município, conforme segue:</w:t>
      </w:r>
    </w:p>
    <w:p w:rsidR="008C0886" w:rsidRPr="00390251" w:rsidRDefault="008C0886" w:rsidP="008C0886">
      <w:pPr>
        <w:widowControl w:val="0"/>
        <w:autoSpaceDE w:val="0"/>
        <w:autoSpaceDN w:val="0"/>
        <w:adjustRightInd w:val="0"/>
        <w:spacing w:line="360" w:lineRule="auto"/>
        <w:ind w:firstLine="709"/>
        <w:jc w:val="both"/>
        <w:rPr>
          <w:rFonts w:asciiTheme="minorHAnsi" w:hAnsiTheme="minorHAnsi" w:cstheme="minorHAnsi"/>
          <w:sz w:val="24"/>
          <w:szCs w:val="24"/>
        </w:rPr>
      </w:pPr>
    </w:p>
    <w:p w:rsidR="00B65C6A" w:rsidRDefault="00B65C6A" w:rsidP="00B65C6A">
      <w:pPr>
        <w:spacing w:line="240" w:lineRule="auto"/>
        <w:rPr>
          <w:rFonts w:ascii="Times New Roman" w:hAnsi="Times New Roman"/>
        </w:rPr>
      </w:pPr>
      <w:r w:rsidRPr="00370F75">
        <w:rPr>
          <w:rFonts w:ascii="Times New Roman" w:hAnsi="Times New Roman"/>
        </w:rPr>
        <w:t xml:space="preserve">334 - </w:t>
      </w:r>
      <w:proofErr w:type="gramStart"/>
      <w:r w:rsidRPr="00370F75">
        <w:rPr>
          <w:rFonts w:ascii="Times New Roman" w:hAnsi="Times New Roman"/>
        </w:rPr>
        <w:t>1 .</w:t>
      </w:r>
      <w:proofErr w:type="gramEnd"/>
      <w:r w:rsidRPr="00370F75">
        <w:rPr>
          <w:rFonts w:ascii="Times New Roman" w:hAnsi="Times New Roman"/>
        </w:rPr>
        <w:t xml:space="preserve"> </w:t>
      </w:r>
      <w:proofErr w:type="gramStart"/>
      <w:r w:rsidRPr="00370F75">
        <w:rPr>
          <w:rFonts w:ascii="Times New Roman" w:hAnsi="Times New Roman"/>
        </w:rPr>
        <w:t>9002 .</w:t>
      </w:r>
      <w:proofErr w:type="gramEnd"/>
      <w:r w:rsidRPr="00370F75">
        <w:rPr>
          <w:rFonts w:ascii="Times New Roman" w:hAnsi="Times New Roman"/>
        </w:rPr>
        <w:t xml:space="preserve"> </w:t>
      </w:r>
      <w:proofErr w:type="gramStart"/>
      <w:r w:rsidRPr="00370F75">
        <w:rPr>
          <w:rFonts w:ascii="Times New Roman" w:hAnsi="Times New Roman"/>
        </w:rPr>
        <w:t>8 .</w:t>
      </w:r>
      <w:proofErr w:type="gramEnd"/>
      <w:r w:rsidRPr="00370F75">
        <w:rPr>
          <w:rFonts w:ascii="Times New Roman" w:hAnsi="Times New Roman"/>
        </w:rPr>
        <w:t xml:space="preserve"> </w:t>
      </w:r>
      <w:proofErr w:type="gramStart"/>
      <w:r w:rsidRPr="00370F75">
        <w:rPr>
          <w:rFonts w:ascii="Times New Roman" w:hAnsi="Times New Roman"/>
        </w:rPr>
        <w:t>243 .</w:t>
      </w:r>
      <w:proofErr w:type="gramEnd"/>
      <w:r w:rsidRPr="00370F75">
        <w:rPr>
          <w:rFonts w:ascii="Times New Roman" w:hAnsi="Times New Roman"/>
        </w:rPr>
        <w:t xml:space="preserve"> </w:t>
      </w:r>
      <w:proofErr w:type="gramStart"/>
      <w:r w:rsidRPr="00370F75">
        <w:rPr>
          <w:rFonts w:ascii="Times New Roman" w:hAnsi="Times New Roman"/>
        </w:rPr>
        <w:t>5 .</w:t>
      </w:r>
      <w:proofErr w:type="gramEnd"/>
      <w:r w:rsidRPr="00370F75">
        <w:rPr>
          <w:rFonts w:ascii="Times New Roman" w:hAnsi="Times New Roman"/>
        </w:rPr>
        <w:t xml:space="preserve"> </w:t>
      </w:r>
      <w:proofErr w:type="gramStart"/>
      <w:r w:rsidRPr="00370F75">
        <w:rPr>
          <w:rFonts w:ascii="Times New Roman" w:hAnsi="Times New Roman"/>
        </w:rPr>
        <w:t>6.54 .</w:t>
      </w:r>
      <w:proofErr w:type="gramEnd"/>
      <w:r w:rsidRPr="00370F75">
        <w:rPr>
          <w:rFonts w:ascii="Times New Roman" w:hAnsi="Times New Roman"/>
        </w:rPr>
        <w:t xml:space="preserve"> </w:t>
      </w:r>
      <w:proofErr w:type="gramStart"/>
      <w:r w:rsidRPr="00370F75">
        <w:rPr>
          <w:rFonts w:ascii="Times New Roman" w:hAnsi="Times New Roman"/>
        </w:rPr>
        <w:t>0 .</w:t>
      </w:r>
      <w:proofErr w:type="gramEnd"/>
      <w:r w:rsidRPr="00370F75">
        <w:rPr>
          <w:rFonts w:ascii="Times New Roman" w:hAnsi="Times New Roman"/>
        </w:rPr>
        <w:t xml:space="preserve"> 339039 Outros Serviços de Terceiros - Pessoa Jurídica</w:t>
      </w:r>
    </w:p>
    <w:p w:rsidR="008C0886" w:rsidRPr="00390251" w:rsidRDefault="008C0886" w:rsidP="008C0886">
      <w:pPr>
        <w:widowControl w:val="0"/>
        <w:autoSpaceDE w:val="0"/>
        <w:autoSpaceDN w:val="0"/>
        <w:adjustRightInd w:val="0"/>
        <w:spacing w:line="360" w:lineRule="auto"/>
        <w:jc w:val="both"/>
        <w:rPr>
          <w:rFonts w:asciiTheme="minorHAnsi" w:hAnsiTheme="minorHAnsi" w:cstheme="minorHAnsi"/>
          <w:sz w:val="24"/>
          <w:szCs w:val="24"/>
        </w:rPr>
      </w:pPr>
      <w:r w:rsidRPr="00390251">
        <w:rPr>
          <w:rFonts w:asciiTheme="minorHAnsi" w:hAnsiTheme="minorHAnsi" w:cstheme="minorHAnsi"/>
          <w:sz w:val="24"/>
          <w:szCs w:val="24"/>
        </w:rPr>
        <w:t xml:space="preserve">    </w:t>
      </w:r>
    </w:p>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sidRPr="00390251">
        <w:rPr>
          <w:rFonts w:asciiTheme="minorHAnsi" w:eastAsia="Times New Roman" w:hAnsiTheme="minorHAnsi" w:cstheme="minorHAnsi"/>
          <w:b/>
          <w:sz w:val="24"/>
          <w:szCs w:val="24"/>
          <w:lang w:eastAsia="pt-BR"/>
        </w:rPr>
        <w:t>10 – DAS ALTERAÇÕES</w:t>
      </w:r>
    </w:p>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p>
    <w:p w:rsidR="008C0886" w:rsidRPr="009428F0" w:rsidRDefault="008C0886" w:rsidP="008C0886">
      <w:pPr>
        <w:jc w:val="both"/>
        <w:rPr>
          <w:rFonts w:ascii="Times New Roman" w:hAnsi="Times New Roman"/>
          <w:sz w:val="24"/>
          <w:szCs w:val="24"/>
        </w:rPr>
      </w:pPr>
      <w:r w:rsidRPr="009428F0">
        <w:rPr>
          <w:rFonts w:ascii="Times New Roman" w:hAnsi="Times New Roman"/>
          <w:sz w:val="24"/>
          <w:szCs w:val="24"/>
        </w:rPr>
        <w:t xml:space="preserve">Qualquer alteração do presente Contrato será objeto de Termo Aditivo, na forma da legislação referente à licitação e contra os administrativos. </w:t>
      </w:r>
    </w:p>
    <w:p w:rsidR="008C0886" w:rsidRPr="00390251" w:rsidRDefault="008C0886" w:rsidP="008C0886">
      <w:pPr>
        <w:spacing w:line="240" w:lineRule="auto"/>
        <w:jc w:val="both"/>
        <w:rPr>
          <w:rFonts w:asciiTheme="minorHAnsi" w:hAnsiTheme="minorHAnsi" w:cstheme="minorHAnsi"/>
          <w:sz w:val="24"/>
          <w:szCs w:val="24"/>
        </w:rPr>
      </w:pPr>
    </w:p>
    <w:p w:rsidR="008C0886" w:rsidRPr="00390251" w:rsidRDefault="008C0886" w:rsidP="008C0886">
      <w:pPr>
        <w:widowControl w:val="0"/>
        <w:autoSpaceDE w:val="0"/>
        <w:autoSpaceDN w:val="0"/>
        <w:adjustRightInd w:val="0"/>
        <w:spacing w:line="360" w:lineRule="auto"/>
        <w:jc w:val="both"/>
        <w:rPr>
          <w:rFonts w:asciiTheme="minorHAnsi" w:hAnsiTheme="minorHAnsi" w:cstheme="minorHAnsi"/>
          <w:sz w:val="24"/>
          <w:szCs w:val="24"/>
        </w:rPr>
      </w:pPr>
    </w:p>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Pr>
          <w:rFonts w:asciiTheme="minorHAnsi" w:eastAsia="Times New Roman" w:hAnsiTheme="minorHAnsi" w:cstheme="minorHAnsi"/>
          <w:b/>
          <w:sz w:val="24"/>
          <w:szCs w:val="24"/>
          <w:lang w:eastAsia="pt-BR"/>
        </w:rPr>
        <w:t>11</w:t>
      </w:r>
      <w:r w:rsidRPr="00390251">
        <w:rPr>
          <w:rFonts w:asciiTheme="minorHAnsi" w:eastAsia="Times New Roman" w:hAnsiTheme="minorHAnsi" w:cstheme="minorHAnsi"/>
          <w:b/>
          <w:sz w:val="24"/>
          <w:szCs w:val="24"/>
          <w:lang w:eastAsia="pt-BR"/>
        </w:rPr>
        <w:t xml:space="preserve">– DADOS DA </w:t>
      </w:r>
      <w:r>
        <w:rPr>
          <w:rFonts w:asciiTheme="minorHAnsi" w:eastAsia="Times New Roman" w:hAnsiTheme="minorHAnsi" w:cstheme="minorHAnsi"/>
          <w:b/>
          <w:sz w:val="24"/>
          <w:szCs w:val="24"/>
          <w:lang w:eastAsia="pt-BR"/>
        </w:rPr>
        <w:t>CONTRATADA</w:t>
      </w:r>
      <w:r w:rsidRPr="00390251">
        <w:rPr>
          <w:rFonts w:asciiTheme="minorHAnsi" w:eastAsia="Times New Roman" w:hAnsiTheme="minorHAnsi" w:cstheme="minorHAnsi"/>
          <w:b/>
          <w:sz w:val="24"/>
          <w:szCs w:val="24"/>
          <w:lang w:eastAsia="pt-BR"/>
        </w:rPr>
        <w:t>:</w:t>
      </w:r>
    </w:p>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r w:rsidRPr="00390251">
        <w:rPr>
          <w:rFonts w:asciiTheme="minorHAnsi" w:eastAsia="Times New Roman" w:hAnsiTheme="minorHAnsi" w:cstheme="minorHAnsi"/>
          <w:b/>
          <w:sz w:val="24"/>
          <w:szCs w:val="24"/>
          <w:lang w:eastAsia="pt-BR"/>
        </w:rPr>
        <w:t xml:space="preserve"> </w:t>
      </w:r>
      <w:r w:rsidRPr="00390251">
        <w:rPr>
          <w:rFonts w:asciiTheme="minorHAnsi" w:eastAsia="Times New Roman" w:hAnsiTheme="minorHAnsi" w:cstheme="minorHAnsi"/>
          <w:sz w:val="24"/>
          <w:szCs w:val="24"/>
          <w:lang w:eastAsia="pt-BR"/>
        </w:rPr>
        <w:t xml:space="preserve"> </w:t>
      </w:r>
    </w:p>
    <w:tbl>
      <w:tblPr>
        <w:tblStyle w:val="Tabelacomgrade"/>
        <w:tblW w:w="0" w:type="auto"/>
        <w:tblInd w:w="0" w:type="dxa"/>
        <w:tblLook w:val="04A0" w:firstRow="1" w:lastRow="0" w:firstColumn="1" w:lastColumn="0" w:noHBand="0" w:noVBand="1"/>
      </w:tblPr>
      <w:tblGrid>
        <w:gridCol w:w="1633"/>
        <w:gridCol w:w="3720"/>
        <w:gridCol w:w="29"/>
        <w:gridCol w:w="1157"/>
        <w:gridCol w:w="1979"/>
      </w:tblGrid>
      <w:tr w:rsidR="008C0886" w:rsidTr="005D0E81">
        <w:tc>
          <w:tcPr>
            <w:tcW w:w="1633" w:type="dxa"/>
          </w:tcPr>
          <w:p w:rsidR="008C0886" w:rsidRPr="00EC54B8" w:rsidRDefault="008C0886" w:rsidP="00AF618E">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sidRPr="00EC54B8">
              <w:rPr>
                <w:rFonts w:asciiTheme="minorHAnsi" w:eastAsia="Times New Roman" w:hAnsiTheme="minorHAnsi" w:cstheme="minorHAnsi"/>
                <w:b/>
                <w:sz w:val="24"/>
                <w:szCs w:val="24"/>
                <w:lang w:eastAsia="pt-BR"/>
              </w:rPr>
              <w:t>Razão Social</w:t>
            </w:r>
          </w:p>
        </w:tc>
        <w:tc>
          <w:tcPr>
            <w:tcW w:w="6885" w:type="dxa"/>
            <w:gridSpan w:val="4"/>
          </w:tcPr>
          <w:p w:rsidR="008C0886" w:rsidRDefault="005D0E81" w:rsidP="00AF618E">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r w:rsidRPr="005D0E81">
              <w:rPr>
                <w:rFonts w:asciiTheme="minorHAnsi" w:eastAsia="Times New Roman" w:hAnsiTheme="minorHAnsi" w:cstheme="minorHAnsi"/>
                <w:sz w:val="24"/>
                <w:szCs w:val="24"/>
                <w:lang w:eastAsia="pt-BR"/>
              </w:rPr>
              <w:t>LAINE ASSESSORIA E TREINAMENTO LTDA</w:t>
            </w:r>
          </w:p>
        </w:tc>
      </w:tr>
      <w:tr w:rsidR="008C0886" w:rsidTr="005D0E81">
        <w:tc>
          <w:tcPr>
            <w:tcW w:w="1633" w:type="dxa"/>
          </w:tcPr>
          <w:p w:rsidR="008C0886" w:rsidRPr="00EC54B8" w:rsidRDefault="008C0886" w:rsidP="00AF618E">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sidRPr="00EC54B8">
              <w:rPr>
                <w:rFonts w:asciiTheme="minorHAnsi" w:eastAsia="Times New Roman" w:hAnsiTheme="minorHAnsi" w:cstheme="minorHAnsi"/>
                <w:b/>
                <w:sz w:val="24"/>
                <w:szCs w:val="24"/>
                <w:lang w:eastAsia="pt-BR"/>
              </w:rPr>
              <w:t>Nº CNPJ</w:t>
            </w:r>
          </w:p>
        </w:tc>
        <w:tc>
          <w:tcPr>
            <w:tcW w:w="6885" w:type="dxa"/>
            <w:gridSpan w:val="4"/>
          </w:tcPr>
          <w:p w:rsidR="008C0886" w:rsidRDefault="005D0E81" w:rsidP="00AF618E">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r w:rsidRPr="005D0E81">
              <w:rPr>
                <w:rFonts w:asciiTheme="minorHAnsi" w:eastAsia="Times New Roman" w:hAnsiTheme="minorHAnsi" w:cstheme="minorHAnsi"/>
                <w:sz w:val="24"/>
                <w:szCs w:val="24"/>
                <w:lang w:eastAsia="pt-BR"/>
              </w:rPr>
              <w:t>08.245.733/0001-06</w:t>
            </w:r>
          </w:p>
        </w:tc>
      </w:tr>
      <w:tr w:rsidR="005D0E81" w:rsidTr="005D0E81">
        <w:tc>
          <w:tcPr>
            <w:tcW w:w="1633" w:type="dxa"/>
          </w:tcPr>
          <w:p w:rsidR="005D0E81" w:rsidRPr="00EC54B8" w:rsidRDefault="005D0E81" w:rsidP="00AF618E">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sidRPr="00EC54B8">
              <w:rPr>
                <w:rFonts w:asciiTheme="minorHAnsi" w:eastAsia="Times New Roman" w:hAnsiTheme="minorHAnsi" w:cstheme="minorHAnsi"/>
                <w:b/>
                <w:sz w:val="24"/>
                <w:szCs w:val="24"/>
                <w:lang w:eastAsia="pt-BR"/>
              </w:rPr>
              <w:t>Endereço</w:t>
            </w:r>
          </w:p>
        </w:tc>
        <w:tc>
          <w:tcPr>
            <w:tcW w:w="3720" w:type="dxa"/>
            <w:tcBorders>
              <w:right w:val="single" w:sz="4" w:space="0" w:color="000000"/>
            </w:tcBorders>
          </w:tcPr>
          <w:p w:rsidR="005D0E81" w:rsidRDefault="005D0E81" w:rsidP="00AF618E">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r w:rsidRPr="005D0E81">
              <w:rPr>
                <w:rFonts w:asciiTheme="minorHAnsi" w:eastAsia="Times New Roman" w:hAnsiTheme="minorHAnsi" w:cstheme="minorHAnsi"/>
                <w:sz w:val="24"/>
                <w:szCs w:val="24"/>
                <w:lang w:eastAsia="pt-BR"/>
              </w:rPr>
              <w:t>AV JOSE CUSTODIO DE OLIVEIRA</w:t>
            </w:r>
          </w:p>
        </w:tc>
        <w:tc>
          <w:tcPr>
            <w:tcW w:w="1186" w:type="dxa"/>
            <w:gridSpan w:val="2"/>
            <w:tcBorders>
              <w:right w:val="single" w:sz="4" w:space="0" w:color="000000"/>
            </w:tcBorders>
          </w:tcPr>
          <w:p w:rsidR="005D0E81" w:rsidRPr="005D0E81" w:rsidRDefault="005D0E81" w:rsidP="005D0E81">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sidRPr="005D0E81">
              <w:rPr>
                <w:rFonts w:asciiTheme="minorHAnsi" w:eastAsia="Times New Roman" w:hAnsiTheme="minorHAnsi" w:cstheme="minorHAnsi"/>
                <w:b/>
                <w:sz w:val="24"/>
                <w:szCs w:val="24"/>
                <w:lang w:eastAsia="pt-BR"/>
              </w:rPr>
              <w:t>Número</w:t>
            </w:r>
          </w:p>
        </w:tc>
        <w:tc>
          <w:tcPr>
            <w:tcW w:w="1979" w:type="dxa"/>
            <w:tcBorders>
              <w:left w:val="single" w:sz="4" w:space="0" w:color="000000"/>
            </w:tcBorders>
          </w:tcPr>
          <w:p w:rsidR="005D0E81" w:rsidRDefault="005D0E81" w:rsidP="005D0E81">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704</w:t>
            </w:r>
          </w:p>
        </w:tc>
      </w:tr>
      <w:tr w:rsidR="005D0E81" w:rsidTr="005B4ECC">
        <w:tc>
          <w:tcPr>
            <w:tcW w:w="1633" w:type="dxa"/>
          </w:tcPr>
          <w:p w:rsidR="005D0E81" w:rsidRPr="00EC54B8" w:rsidRDefault="005D0E81" w:rsidP="00AF618E">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sidRPr="00EC54B8">
              <w:rPr>
                <w:rFonts w:asciiTheme="minorHAnsi" w:eastAsia="Times New Roman" w:hAnsiTheme="minorHAnsi" w:cstheme="minorHAnsi"/>
                <w:b/>
                <w:sz w:val="24"/>
                <w:szCs w:val="24"/>
                <w:lang w:eastAsia="pt-BR"/>
              </w:rPr>
              <w:t>Complemento</w:t>
            </w:r>
          </w:p>
        </w:tc>
        <w:tc>
          <w:tcPr>
            <w:tcW w:w="6885" w:type="dxa"/>
            <w:gridSpan w:val="4"/>
          </w:tcPr>
          <w:p w:rsidR="005D0E81" w:rsidRDefault="005D0E81" w:rsidP="005D0E81">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TERREO</w:t>
            </w:r>
          </w:p>
        </w:tc>
      </w:tr>
      <w:tr w:rsidR="008C0886" w:rsidTr="005D0E81">
        <w:tc>
          <w:tcPr>
            <w:tcW w:w="1633" w:type="dxa"/>
          </w:tcPr>
          <w:p w:rsidR="008C0886" w:rsidRPr="00EC54B8" w:rsidRDefault="008C0886" w:rsidP="00AF618E">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sidRPr="00EC54B8">
              <w:rPr>
                <w:rFonts w:asciiTheme="minorHAnsi" w:eastAsia="Times New Roman" w:hAnsiTheme="minorHAnsi" w:cstheme="minorHAnsi"/>
                <w:b/>
                <w:sz w:val="24"/>
                <w:szCs w:val="24"/>
                <w:lang w:eastAsia="pt-BR"/>
              </w:rPr>
              <w:t>Bairro</w:t>
            </w:r>
          </w:p>
        </w:tc>
        <w:tc>
          <w:tcPr>
            <w:tcW w:w="3749" w:type="dxa"/>
            <w:gridSpan w:val="2"/>
          </w:tcPr>
          <w:p w:rsidR="008C0886" w:rsidRDefault="005D0E81" w:rsidP="00AF618E">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CENTRO</w:t>
            </w:r>
          </w:p>
        </w:tc>
        <w:tc>
          <w:tcPr>
            <w:tcW w:w="1157" w:type="dxa"/>
          </w:tcPr>
          <w:p w:rsidR="008C0886" w:rsidRPr="009428F0" w:rsidRDefault="008C0886" w:rsidP="00AF618E">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sidRPr="009428F0">
              <w:rPr>
                <w:rFonts w:asciiTheme="minorHAnsi" w:eastAsia="Times New Roman" w:hAnsiTheme="minorHAnsi" w:cstheme="minorHAnsi"/>
                <w:b/>
                <w:sz w:val="24"/>
                <w:szCs w:val="24"/>
                <w:lang w:eastAsia="pt-BR"/>
              </w:rPr>
              <w:t>CEP:</w:t>
            </w:r>
          </w:p>
        </w:tc>
        <w:tc>
          <w:tcPr>
            <w:tcW w:w="1979" w:type="dxa"/>
          </w:tcPr>
          <w:p w:rsidR="008C0886" w:rsidRDefault="005D0E81" w:rsidP="00AF618E">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r w:rsidRPr="005D0E81">
              <w:rPr>
                <w:rFonts w:asciiTheme="minorHAnsi" w:eastAsia="Times New Roman" w:hAnsiTheme="minorHAnsi" w:cstheme="minorHAnsi"/>
                <w:sz w:val="24"/>
                <w:szCs w:val="24"/>
                <w:lang w:eastAsia="pt-BR"/>
              </w:rPr>
              <w:t>87.301-020</w:t>
            </w:r>
          </w:p>
        </w:tc>
      </w:tr>
      <w:tr w:rsidR="008C0886" w:rsidTr="005D0E81">
        <w:tc>
          <w:tcPr>
            <w:tcW w:w="1633" w:type="dxa"/>
          </w:tcPr>
          <w:p w:rsidR="008C0886" w:rsidRPr="00EC54B8" w:rsidRDefault="008C0886" w:rsidP="00AF618E">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Pr>
                <w:rFonts w:asciiTheme="minorHAnsi" w:eastAsia="Times New Roman" w:hAnsiTheme="minorHAnsi" w:cstheme="minorHAnsi"/>
                <w:b/>
                <w:sz w:val="24"/>
                <w:szCs w:val="24"/>
                <w:lang w:eastAsia="pt-BR"/>
              </w:rPr>
              <w:t>Município</w:t>
            </w:r>
          </w:p>
        </w:tc>
        <w:tc>
          <w:tcPr>
            <w:tcW w:w="3749" w:type="dxa"/>
            <w:gridSpan w:val="2"/>
          </w:tcPr>
          <w:p w:rsidR="008C0886" w:rsidRDefault="005D0E81" w:rsidP="00AF618E">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CAMPO MOURAO</w:t>
            </w:r>
          </w:p>
        </w:tc>
        <w:tc>
          <w:tcPr>
            <w:tcW w:w="1157" w:type="dxa"/>
          </w:tcPr>
          <w:p w:rsidR="008C0886" w:rsidRPr="009428F0" w:rsidRDefault="008C0886" w:rsidP="00AF618E">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sidRPr="009428F0">
              <w:rPr>
                <w:rFonts w:asciiTheme="minorHAnsi" w:eastAsia="Times New Roman" w:hAnsiTheme="minorHAnsi" w:cstheme="minorHAnsi"/>
                <w:b/>
                <w:sz w:val="24"/>
                <w:szCs w:val="24"/>
                <w:lang w:eastAsia="pt-BR"/>
              </w:rPr>
              <w:t>UF</w:t>
            </w:r>
          </w:p>
        </w:tc>
        <w:tc>
          <w:tcPr>
            <w:tcW w:w="1979" w:type="dxa"/>
          </w:tcPr>
          <w:p w:rsidR="008C0886" w:rsidRDefault="008C0886" w:rsidP="00AF618E">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PR</w:t>
            </w:r>
          </w:p>
        </w:tc>
      </w:tr>
      <w:tr w:rsidR="008C0886" w:rsidTr="005D0E81">
        <w:tc>
          <w:tcPr>
            <w:tcW w:w="1633" w:type="dxa"/>
          </w:tcPr>
          <w:p w:rsidR="008C0886" w:rsidRPr="00EC54B8" w:rsidRDefault="008C0886" w:rsidP="00AF618E">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sidRPr="00EC54B8">
              <w:rPr>
                <w:rFonts w:asciiTheme="minorHAnsi" w:eastAsia="Times New Roman" w:hAnsiTheme="minorHAnsi" w:cstheme="minorHAnsi"/>
                <w:b/>
                <w:sz w:val="24"/>
                <w:szCs w:val="24"/>
                <w:lang w:eastAsia="pt-BR"/>
              </w:rPr>
              <w:t>E-mail</w:t>
            </w:r>
          </w:p>
        </w:tc>
        <w:tc>
          <w:tcPr>
            <w:tcW w:w="3749" w:type="dxa"/>
            <w:gridSpan w:val="2"/>
          </w:tcPr>
          <w:p w:rsidR="008C0886" w:rsidRDefault="005D0E81" w:rsidP="00AF618E">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souartecomercial</w:t>
            </w:r>
            <w:r w:rsidRPr="005D0E81">
              <w:rPr>
                <w:rFonts w:asciiTheme="minorHAnsi" w:eastAsia="Times New Roman" w:hAnsiTheme="minorHAnsi" w:cstheme="minorHAnsi"/>
                <w:sz w:val="24"/>
                <w:szCs w:val="24"/>
                <w:lang w:eastAsia="pt-BR"/>
              </w:rPr>
              <w:t>@gmail.com</w:t>
            </w:r>
          </w:p>
        </w:tc>
        <w:tc>
          <w:tcPr>
            <w:tcW w:w="1157" w:type="dxa"/>
          </w:tcPr>
          <w:p w:rsidR="008C0886" w:rsidRPr="009428F0" w:rsidRDefault="008C0886" w:rsidP="00AF618E">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sidRPr="009428F0">
              <w:rPr>
                <w:rFonts w:asciiTheme="minorHAnsi" w:eastAsia="Times New Roman" w:hAnsiTheme="minorHAnsi" w:cstheme="minorHAnsi"/>
                <w:b/>
                <w:sz w:val="24"/>
                <w:szCs w:val="24"/>
                <w:lang w:eastAsia="pt-BR"/>
              </w:rPr>
              <w:t>Telefone:</w:t>
            </w:r>
          </w:p>
        </w:tc>
        <w:tc>
          <w:tcPr>
            <w:tcW w:w="1979" w:type="dxa"/>
          </w:tcPr>
          <w:p w:rsidR="008C0886" w:rsidRDefault="005D0E81" w:rsidP="005D0E81">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r>
              <w:rPr>
                <w:rFonts w:asciiTheme="minorHAnsi" w:eastAsia="Times New Roman" w:hAnsiTheme="minorHAnsi" w:cstheme="minorHAnsi"/>
                <w:sz w:val="24"/>
                <w:szCs w:val="24"/>
                <w:lang w:eastAsia="pt-BR"/>
              </w:rPr>
              <w:t>(44</w:t>
            </w:r>
            <w:r w:rsidR="008C0886" w:rsidRPr="00260950">
              <w:rPr>
                <w:rFonts w:asciiTheme="minorHAnsi" w:eastAsia="Times New Roman" w:hAnsiTheme="minorHAnsi" w:cstheme="minorHAnsi"/>
                <w:sz w:val="24"/>
                <w:szCs w:val="24"/>
                <w:lang w:eastAsia="pt-BR"/>
              </w:rPr>
              <w:t xml:space="preserve">) </w:t>
            </w:r>
            <w:r>
              <w:rPr>
                <w:rFonts w:asciiTheme="minorHAnsi" w:eastAsia="Times New Roman" w:hAnsiTheme="minorHAnsi" w:cstheme="minorHAnsi"/>
                <w:sz w:val="24"/>
                <w:szCs w:val="24"/>
                <w:lang w:eastAsia="pt-BR"/>
              </w:rPr>
              <w:t>9 9831-6867</w:t>
            </w:r>
          </w:p>
        </w:tc>
      </w:tr>
    </w:tbl>
    <w:p w:rsidR="008C0886" w:rsidRPr="00390251" w:rsidRDefault="008C0886" w:rsidP="008C0886">
      <w:pPr>
        <w:widowControl w:val="0"/>
        <w:autoSpaceDE w:val="0"/>
        <w:autoSpaceDN w:val="0"/>
        <w:adjustRightInd w:val="0"/>
        <w:spacing w:line="360" w:lineRule="auto"/>
        <w:jc w:val="both"/>
        <w:rPr>
          <w:rFonts w:asciiTheme="minorHAnsi" w:eastAsia="Times New Roman" w:hAnsiTheme="minorHAnsi" w:cstheme="minorHAnsi"/>
          <w:sz w:val="24"/>
          <w:szCs w:val="24"/>
          <w:lang w:eastAsia="pt-BR"/>
        </w:rPr>
      </w:pPr>
      <w:r w:rsidRPr="00390251">
        <w:rPr>
          <w:rFonts w:asciiTheme="minorHAnsi" w:eastAsia="Times New Roman" w:hAnsiTheme="minorHAnsi" w:cstheme="minorHAnsi"/>
          <w:sz w:val="24"/>
          <w:szCs w:val="24"/>
          <w:lang w:eastAsia="pt-BR"/>
        </w:rPr>
        <w:t xml:space="preserve">  </w:t>
      </w:r>
    </w:p>
    <w:p w:rsidR="008C0886" w:rsidRPr="00390251" w:rsidRDefault="004063D6" w:rsidP="008C0886">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Pr>
          <w:rFonts w:asciiTheme="minorHAnsi" w:eastAsia="Times New Roman" w:hAnsiTheme="minorHAnsi" w:cstheme="minorHAnsi"/>
          <w:b/>
          <w:sz w:val="24"/>
          <w:szCs w:val="24"/>
          <w:lang w:eastAsia="pt-BR"/>
        </w:rPr>
        <w:t>12</w:t>
      </w:r>
      <w:r w:rsidR="008C0886" w:rsidRPr="00390251">
        <w:rPr>
          <w:rFonts w:asciiTheme="minorHAnsi" w:eastAsia="Times New Roman" w:hAnsiTheme="minorHAnsi" w:cstheme="minorHAnsi"/>
          <w:b/>
          <w:sz w:val="24"/>
          <w:szCs w:val="24"/>
          <w:lang w:eastAsia="pt-BR"/>
        </w:rPr>
        <w:t xml:space="preserve">– </w:t>
      </w:r>
      <w:r w:rsidR="008C0886">
        <w:rPr>
          <w:rFonts w:asciiTheme="minorHAnsi" w:eastAsia="Times New Roman" w:hAnsiTheme="minorHAnsi" w:cstheme="minorHAnsi"/>
          <w:b/>
          <w:sz w:val="24"/>
          <w:szCs w:val="24"/>
          <w:lang w:eastAsia="pt-BR"/>
        </w:rPr>
        <w:t>DA FISCALIZAÇÃO</w:t>
      </w:r>
      <w:r w:rsidR="008C0886" w:rsidRPr="00390251">
        <w:rPr>
          <w:rFonts w:asciiTheme="minorHAnsi" w:eastAsia="Times New Roman" w:hAnsiTheme="minorHAnsi" w:cstheme="minorHAnsi"/>
          <w:b/>
          <w:sz w:val="24"/>
          <w:szCs w:val="24"/>
          <w:lang w:eastAsia="pt-BR"/>
        </w:rPr>
        <w:t>:</w:t>
      </w:r>
    </w:p>
    <w:p w:rsidR="008C0886" w:rsidRPr="009428F0" w:rsidRDefault="008C0886" w:rsidP="008C0886">
      <w:pPr>
        <w:widowControl w:val="0"/>
        <w:autoSpaceDE w:val="0"/>
        <w:autoSpaceDN w:val="0"/>
        <w:adjustRightInd w:val="0"/>
        <w:ind w:firstLine="709"/>
        <w:jc w:val="both"/>
        <w:rPr>
          <w:rFonts w:ascii="Times New Roman" w:hAnsi="Times New Roman"/>
          <w:sz w:val="24"/>
          <w:szCs w:val="24"/>
        </w:rPr>
      </w:pPr>
      <w:r w:rsidRPr="009428F0">
        <w:rPr>
          <w:rFonts w:ascii="Times New Roman" w:hAnsi="Times New Roman"/>
          <w:sz w:val="24"/>
          <w:szCs w:val="24"/>
        </w:rPr>
        <w:lastRenderedPageBreak/>
        <w:t>A execução dos serviços deverá ser acompanhada e fiscalizada pelos agentes de fiscalização designados pelo Decreto nº048/2024, nos termos do artigo 117, caput, da Lei n° 14.133/2021, conforme a relação a seguir:</w:t>
      </w:r>
      <w:r w:rsidRPr="009428F0">
        <w:rPr>
          <w:rFonts w:ascii="Times New Roman" w:hAnsi="Times New Roman"/>
          <w:sz w:val="24"/>
          <w:szCs w:val="24"/>
        </w:rPr>
        <w:cr/>
      </w:r>
    </w:p>
    <w:tbl>
      <w:tblPr>
        <w:tblStyle w:val="Tabelacomgrade"/>
        <w:tblW w:w="0" w:type="auto"/>
        <w:tblInd w:w="0" w:type="dxa"/>
        <w:tblLook w:val="04A0" w:firstRow="1" w:lastRow="0" w:firstColumn="1" w:lastColumn="0" w:noHBand="0" w:noVBand="1"/>
      </w:tblPr>
      <w:tblGrid>
        <w:gridCol w:w="4247"/>
        <w:gridCol w:w="4247"/>
      </w:tblGrid>
      <w:tr w:rsidR="008C0886" w:rsidTr="00AF618E">
        <w:tc>
          <w:tcPr>
            <w:tcW w:w="4247" w:type="dxa"/>
          </w:tcPr>
          <w:p w:rsidR="008C0886" w:rsidRPr="006F1B74" w:rsidRDefault="008C0886" w:rsidP="00AF618E">
            <w:pPr>
              <w:widowControl w:val="0"/>
              <w:autoSpaceDE w:val="0"/>
              <w:autoSpaceDN w:val="0"/>
              <w:adjustRightInd w:val="0"/>
              <w:spacing w:line="240" w:lineRule="auto"/>
              <w:jc w:val="both"/>
              <w:rPr>
                <w:rFonts w:asciiTheme="minorHAnsi" w:hAnsiTheme="minorHAnsi" w:cstheme="minorHAnsi"/>
                <w:b/>
                <w:sz w:val="24"/>
                <w:szCs w:val="24"/>
              </w:rPr>
            </w:pPr>
            <w:r w:rsidRPr="006F1B74">
              <w:rPr>
                <w:rFonts w:asciiTheme="minorHAnsi" w:hAnsiTheme="minorHAnsi" w:cstheme="minorHAnsi"/>
                <w:b/>
                <w:sz w:val="24"/>
                <w:szCs w:val="24"/>
              </w:rPr>
              <w:t xml:space="preserve">Fiscal Titular: </w:t>
            </w:r>
          </w:p>
          <w:p w:rsidR="00E74EBC" w:rsidRDefault="00E74EBC" w:rsidP="00E74EBC">
            <w:pPr>
              <w:widowControl w:val="0"/>
              <w:autoSpaceDE w:val="0"/>
              <w:autoSpaceDN w:val="0"/>
              <w:adjustRightInd w:val="0"/>
              <w:spacing w:line="240" w:lineRule="auto"/>
              <w:jc w:val="both"/>
              <w:rPr>
                <w:sz w:val="24"/>
                <w:szCs w:val="24"/>
              </w:rPr>
            </w:pPr>
            <w:r w:rsidRPr="00E74EBC">
              <w:rPr>
                <w:sz w:val="24"/>
                <w:szCs w:val="24"/>
              </w:rPr>
              <w:t>Rosângela Cristina</w:t>
            </w:r>
            <w:r>
              <w:rPr>
                <w:sz w:val="24"/>
                <w:szCs w:val="24"/>
              </w:rPr>
              <w:t xml:space="preserve"> </w:t>
            </w:r>
            <w:proofErr w:type="spellStart"/>
            <w:r w:rsidRPr="00E74EBC">
              <w:rPr>
                <w:sz w:val="24"/>
                <w:szCs w:val="24"/>
              </w:rPr>
              <w:t>Kwiatkowski</w:t>
            </w:r>
            <w:proofErr w:type="spellEnd"/>
            <w:r w:rsidRPr="00E74EBC">
              <w:rPr>
                <w:sz w:val="24"/>
                <w:szCs w:val="24"/>
              </w:rPr>
              <w:t xml:space="preserve"> </w:t>
            </w:r>
            <w:proofErr w:type="spellStart"/>
            <w:r w:rsidRPr="00E74EBC">
              <w:rPr>
                <w:sz w:val="24"/>
                <w:szCs w:val="24"/>
              </w:rPr>
              <w:t>Wons</w:t>
            </w:r>
            <w:proofErr w:type="spellEnd"/>
          </w:p>
          <w:p w:rsidR="008C0886" w:rsidRDefault="008C0886" w:rsidP="00E74EBC">
            <w:pPr>
              <w:widowControl w:val="0"/>
              <w:autoSpaceDE w:val="0"/>
              <w:autoSpaceDN w:val="0"/>
              <w:adjustRightInd w:val="0"/>
              <w:spacing w:line="240" w:lineRule="auto"/>
              <w:jc w:val="both"/>
              <w:rPr>
                <w:rFonts w:asciiTheme="minorHAnsi" w:hAnsiTheme="minorHAnsi" w:cstheme="minorHAnsi"/>
                <w:sz w:val="24"/>
                <w:szCs w:val="24"/>
              </w:rPr>
            </w:pPr>
            <w:r>
              <w:rPr>
                <w:sz w:val="24"/>
                <w:szCs w:val="24"/>
              </w:rPr>
              <w:t xml:space="preserve">Matrícula: </w:t>
            </w:r>
            <w:r w:rsidR="00E74EBC">
              <w:rPr>
                <w:sz w:val="24"/>
                <w:szCs w:val="24"/>
              </w:rPr>
              <w:t>8831</w:t>
            </w:r>
          </w:p>
        </w:tc>
        <w:tc>
          <w:tcPr>
            <w:tcW w:w="4247" w:type="dxa"/>
          </w:tcPr>
          <w:p w:rsidR="008C0886" w:rsidRPr="006F1B74" w:rsidRDefault="008C0886" w:rsidP="00AF618E">
            <w:pPr>
              <w:pStyle w:val="SemEspaamento"/>
              <w:rPr>
                <w:b/>
                <w:sz w:val="24"/>
                <w:szCs w:val="24"/>
              </w:rPr>
            </w:pPr>
            <w:r w:rsidRPr="006F1B74">
              <w:rPr>
                <w:b/>
                <w:sz w:val="24"/>
                <w:szCs w:val="24"/>
              </w:rPr>
              <w:t>Fiscal Suplente:</w:t>
            </w:r>
          </w:p>
          <w:p w:rsidR="00E74EBC" w:rsidRDefault="00E74EBC" w:rsidP="00AF618E">
            <w:pPr>
              <w:pStyle w:val="SemEspaamento"/>
              <w:rPr>
                <w:sz w:val="24"/>
                <w:szCs w:val="24"/>
              </w:rPr>
            </w:pPr>
            <w:r w:rsidRPr="00E74EBC">
              <w:rPr>
                <w:sz w:val="24"/>
                <w:szCs w:val="24"/>
              </w:rPr>
              <w:t xml:space="preserve">Mayara </w:t>
            </w:r>
            <w:proofErr w:type="spellStart"/>
            <w:r w:rsidRPr="00E74EBC">
              <w:rPr>
                <w:sz w:val="24"/>
                <w:szCs w:val="24"/>
              </w:rPr>
              <w:t>Nonnenmacher</w:t>
            </w:r>
            <w:proofErr w:type="spellEnd"/>
          </w:p>
          <w:p w:rsidR="008C0886" w:rsidRPr="006F1B74" w:rsidRDefault="008C0886" w:rsidP="00AF618E">
            <w:pPr>
              <w:pStyle w:val="SemEspaamento"/>
            </w:pPr>
            <w:r w:rsidRPr="006F1B74">
              <w:rPr>
                <w:sz w:val="24"/>
                <w:szCs w:val="24"/>
              </w:rPr>
              <w:t xml:space="preserve">Matrícula: </w:t>
            </w:r>
            <w:r w:rsidR="00E74EBC">
              <w:rPr>
                <w:sz w:val="24"/>
                <w:szCs w:val="24"/>
              </w:rPr>
              <w:t>8221</w:t>
            </w:r>
          </w:p>
        </w:tc>
      </w:tr>
      <w:tr w:rsidR="008C0886" w:rsidTr="00AF618E">
        <w:tc>
          <w:tcPr>
            <w:tcW w:w="8494" w:type="dxa"/>
            <w:gridSpan w:val="2"/>
          </w:tcPr>
          <w:p w:rsidR="008C0886" w:rsidRPr="006F1B74" w:rsidRDefault="008C0886" w:rsidP="00AF618E">
            <w:pPr>
              <w:pStyle w:val="SemEspaamento"/>
              <w:rPr>
                <w:sz w:val="24"/>
                <w:szCs w:val="24"/>
              </w:rPr>
            </w:pPr>
            <w:r w:rsidRPr="006F1B74">
              <w:rPr>
                <w:b/>
                <w:sz w:val="24"/>
                <w:szCs w:val="24"/>
              </w:rPr>
              <w:t>Gestor do Contrato</w:t>
            </w:r>
            <w:r w:rsidRPr="006F1B74">
              <w:rPr>
                <w:sz w:val="24"/>
                <w:szCs w:val="24"/>
              </w:rPr>
              <w:t>:</w:t>
            </w:r>
          </w:p>
          <w:p w:rsidR="008C0886" w:rsidRPr="006F1B74" w:rsidRDefault="008C0886" w:rsidP="00AF618E">
            <w:pPr>
              <w:pStyle w:val="SemEspaamento"/>
              <w:rPr>
                <w:sz w:val="24"/>
                <w:szCs w:val="24"/>
              </w:rPr>
            </w:pPr>
            <w:r w:rsidRPr="006F1B74">
              <w:rPr>
                <w:sz w:val="24"/>
                <w:szCs w:val="24"/>
              </w:rPr>
              <w:t xml:space="preserve">Nome: </w:t>
            </w:r>
            <w:r w:rsidR="00E74EBC">
              <w:rPr>
                <w:sz w:val="24"/>
                <w:szCs w:val="24"/>
              </w:rPr>
              <w:t xml:space="preserve">Rosangela Cardoso </w:t>
            </w:r>
            <w:proofErr w:type="spellStart"/>
            <w:r w:rsidR="00E74EBC">
              <w:rPr>
                <w:sz w:val="24"/>
                <w:szCs w:val="24"/>
              </w:rPr>
              <w:t>Maffi</w:t>
            </w:r>
            <w:proofErr w:type="spellEnd"/>
          </w:p>
          <w:p w:rsidR="008C0886" w:rsidRDefault="008C0886" w:rsidP="00AF618E">
            <w:pPr>
              <w:pStyle w:val="SemEspaamento"/>
            </w:pPr>
            <w:r>
              <w:rPr>
                <w:sz w:val="24"/>
                <w:szCs w:val="24"/>
              </w:rPr>
              <w:t>Matrícula:</w:t>
            </w:r>
            <w:r w:rsidR="00E74EBC">
              <w:rPr>
                <w:sz w:val="24"/>
                <w:szCs w:val="24"/>
              </w:rPr>
              <w:t xml:space="preserve"> 9821</w:t>
            </w:r>
          </w:p>
        </w:tc>
      </w:tr>
    </w:tbl>
    <w:p w:rsidR="008C0886" w:rsidRPr="00390251" w:rsidRDefault="008C0886" w:rsidP="008C0886">
      <w:pPr>
        <w:widowControl w:val="0"/>
        <w:autoSpaceDE w:val="0"/>
        <w:autoSpaceDN w:val="0"/>
        <w:adjustRightInd w:val="0"/>
        <w:spacing w:line="360" w:lineRule="auto"/>
        <w:ind w:firstLine="709"/>
        <w:jc w:val="both"/>
        <w:rPr>
          <w:rFonts w:asciiTheme="minorHAnsi" w:hAnsiTheme="minorHAnsi" w:cstheme="minorHAnsi"/>
          <w:sz w:val="24"/>
          <w:szCs w:val="24"/>
        </w:rPr>
      </w:pPr>
    </w:p>
    <w:p w:rsidR="008C0886" w:rsidRDefault="004063D6" w:rsidP="008C0886">
      <w:pPr>
        <w:widowControl w:val="0"/>
        <w:autoSpaceDE w:val="0"/>
        <w:autoSpaceDN w:val="0"/>
        <w:adjustRightInd w:val="0"/>
        <w:spacing w:line="360" w:lineRule="auto"/>
        <w:jc w:val="both"/>
        <w:rPr>
          <w:rFonts w:asciiTheme="minorHAnsi" w:eastAsia="Times New Roman" w:hAnsiTheme="minorHAnsi" w:cstheme="minorHAnsi"/>
          <w:b/>
          <w:sz w:val="24"/>
          <w:szCs w:val="24"/>
          <w:lang w:eastAsia="pt-BR"/>
        </w:rPr>
      </w:pPr>
      <w:r>
        <w:rPr>
          <w:rFonts w:asciiTheme="minorHAnsi" w:eastAsia="Times New Roman" w:hAnsiTheme="minorHAnsi" w:cstheme="minorHAnsi"/>
          <w:b/>
          <w:sz w:val="24"/>
          <w:szCs w:val="24"/>
          <w:lang w:eastAsia="pt-BR"/>
        </w:rPr>
        <w:t>13</w:t>
      </w:r>
      <w:r w:rsidR="008C0886" w:rsidRPr="00390251">
        <w:rPr>
          <w:rFonts w:asciiTheme="minorHAnsi" w:eastAsia="Times New Roman" w:hAnsiTheme="minorHAnsi" w:cstheme="minorHAnsi"/>
          <w:b/>
          <w:sz w:val="24"/>
          <w:szCs w:val="24"/>
          <w:lang w:eastAsia="pt-BR"/>
        </w:rPr>
        <w:t xml:space="preserve">– </w:t>
      </w:r>
      <w:r w:rsidR="008C0886" w:rsidRPr="00D002A9">
        <w:rPr>
          <w:rFonts w:asciiTheme="minorHAnsi" w:eastAsia="Times New Roman" w:hAnsiTheme="minorHAnsi" w:cstheme="minorHAnsi"/>
          <w:b/>
          <w:sz w:val="24"/>
          <w:szCs w:val="24"/>
          <w:lang w:eastAsia="pt-BR"/>
        </w:rPr>
        <w:t>DAS HABILITAÇÕES FISCAL, SOCIAL E TRABALHISTA:</w:t>
      </w:r>
    </w:p>
    <w:p w:rsidR="008C0886" w:rsidRDefault="008C0886" w:rsidP="008C0886">
      <w:pPr>
        <w:widowControl w:val="0"/>
        <w:autoSpaceDE w:val="0"/>
        <w:autoSpaceDN w:val="0"/>
        <w:adjustRightInd w:val="0"/>
        <w:jc w:val="both"/>
        <w:rPr>
          <w:rFonts w:ascii="Times New Roman" w:hAnsi="Times New Roman"/>
          <w:sz w:val="24"/>
          <w:szCs w:val="24"/>
        </w:rPr>
      </w:pPr>
      <w:r w:rsidRPr="009428F0">
        <w:rPr>
          <w:rFonts w:ascii="Times New Roman" w:hAnsi="Times New Roman"/>
          <w:sz w:val="24"/>
          <w:szCs w:val="24"/>
        </w:rPr>
        <w:t>Por fim, com relação à comprovação da regularidade fiscal da empresa, segue em anexo as certidões negativas de débitos relativos aos tributos federais, estaduais, municipais, previdenciárias, e trabalhista, além de certificado de regularidade do FGTS, cumprindo o disposto no art. 68, da Lei n° 14.133/2021.</w:t>
      </w:r>
    </w:p>
    <w:p w:rsidR="008C0886" w:rsidRDefault="008C0886" w:rsidP="008C0886">
      <w:pPr>
        <w:widowControl w:val="0"/>
        <w:autoSpaceDE w:val="0"/>
        <w:autoSpaceDN w:val="0"/>
        <w:adjustRightInd w:val="0"/>
        <w:jc w:val="both"/>
        <w:rPr>
          <w:rFonts w:ascii="Times New Roman" w:hAnsi="Times New Roman"/>
          <w:sz w:val="24"/>
          <w:szCs w:val="24"/>
        </w:rPr>
      </w:pPr>
    </w:p>
    <w:p w:rsidR="008C0886" w:rsidRPr="009428F0" w:rsidRDefault="008C0886" w:rsidP="008C0886">
      <w:pPr>
        <w:widowControl w:val="0"/>
        <w:autoSpaceDE w:val="0"/>
        <w:autoSpaceDN w:val="0"/>
        <w:adjustRightInd w:val="0"/>
        <w:jc w:val="both"/>
        <w:rPr>
          <w:rFonts w:ascii="Times New Roman" w:eastAsia="Times New Roman" w:hAnsi="Times New Roman"/>
          <w:sz w:val="24"/>
          <w:szCs w:val="24"/>
          <w:lang w:eastAsia="pt-BR"/>
        </w:rPr>
      </w:pPr>
      <w:r w:rsidRPr="009428F0">
        <w:rPr>
          <w:rFonts w:ascii="Times New Roman" w:hAnsi="Times New Roman"/>
          <w:sz w:val="24"/>
          <w:szCs w:val="24"/>
        </w:rPr>
        <w:t xml:space="preserve">Ainda, foi realizada a consulta consolidada do TCU no endereço </w:t>
      </w:r>
      <w:hyperlink r:id="rId8" w:history="1">
        <w:r w:rsidRPr="009428F0">
          <w:rPr>
            <w:rStyle w:val="Hyperlink"/>
            <w:rFonts w:ascii="Times New Roman" w:hAnsi="Times New Roman"/>
            <w:sz w:val="24"/>
          </w:rPr>
          <w:t>https://certidoes-apf.apps.tcu.gov.br/</w:t>
        </w:r>
      </w:hyperlink>
      <w:r w:rsidRPr="009428F0">
        <w:rPr>
          <w:rFonts w:ascii="Times New Roman" w:hAnsi="Times New Roman"/>
          <w:sz w:val="24"/>
          <w:szCs w:val="24"/>
        </w:rPr>
        <w:t xml:space="preserve"> e consulta ao TCE-PR no endereço </w:t>
      </w:r>
      <w:hyperlink r:id="rId9" w:history="1">
        <w:r w:rsidRPr="009428F0">
          <w:rPr>
            <w:rStyle w:val="Hyperlink"/>
            <w:rFonts w:ascii="Times New Roman" w:hAnsi="Times New Roman"/>
            <w:sz w:val="24"/>
          </w:rPr>
          <w:t>https://crcap.tce.pr.gov.br/ConsultarImpedidos.aspx</w:t>
        </w:r>
      </w:hyperlink>
      <w:r w:rsidRPr="009428F0">
        <w:rPr>
          <w:rFonts w:ascii="Times New Roman" w:hAnsi="Times New Roman"/>
          <w:sz w:val="24"/>
          <w:szCs w:val="24"/>
        </w:rPr>
        <w:t xml:space="preserve"> a fim de comprovar que a empresa e o quadro societário não se encontram suspensos ou impedidos de licitar.</w:t>
      </w:r>
    </w:p>
    <w:p w:rsidR="008C0886" w:rsidRPr="00390251" w:rsidRDefault="008C0886" w:rsidP="008C0886">
      <w:pPr>
        <w:widowControl w:val="0"/>
        <w:autoSpaceDE w:val="0"/>
        <w:autoSpaceDN w:val="0"/>
        <w:adjustRightInd w:val="0"/>
        <w:spacing w:line="360" w:lineRule="auto"/>
        <w:jc w:val="center"/>
        <w:rPr>
          <w:rFonts w:asciiTheme="minorHAnsi" w:hAnsiTheme="minorHAnsi" w:cstheme="minorHAnsi"/>
          <w:sz w:val="24"/>
          <w:szCs w:val="24"/>
        </w:rPr>
      </w:pPr>
    </w:p>
    <w:p w:rsidR="008C0886" w:rsidRPr="009428F0" w:rsidRDefault="008C0886" w:rsidP="008C0886">
      <w:pPr>
        <w:widowControl w:val="0"/>
        <w:tabs>
          <w:tab w:val="center" w:pos="4252"/>
        </w:tabs>
        <w:autoSpaceDE w:val="0"/>
        <w:autoSpaceDN w:val="0"/>
        <w:adjustRightInd w:val="0"/>
        <w:spacing w:line="360" w:lineRule="auto"/>
        <w:jc w:val="right"/>
        <w:rPr>
          <w:rFonts w:ascii="Times New Roman" w:hAnsi="Times New Roman"/>
          <w:sz w:val="24"/>
          <w:szCs w:val="24"/>
        </w:rPr>
      </w:pPr>
      <w:r w:rsidRPr="00390251">
        <w:rPr>
          <w:rFonts w:asciiTheme="minorHAnsi" w:hAnsiTheme="minorHAnsi" w:cstheme="minorHAnsi"/>
          <w:b/>
          <w:sz w:val="24"/>
          <w:szCs w:val="24"/>
        </w:rPr>
        <w:t xml:space="preserve">   </w:t>
      </w:r>
      <w:r w:rsidRPr="00390251">
        <w:rPr>
          <w:rFonts w:asciiTheme="minorHAnsi" w:hAnsiTheme="minorHAnsi" w:cstheme="minorHAnsi"/>
          <w:b/>
          <w:sz w:val="24"/>
          <w:szCs w:val="24"/>
        </w:rPr>
        <w:tab/>
      </w:r>
      <w:r w:rsidR="00B65C6A">
        <w:rPr>
          <w:rFonts w:ascii="Times New Roman" w:hAnsi="Times New Roman"/>
          <w:sz w:val="24"/>
          <w:szCs w:val="24"/>
        </w:rPr>
        <w:t>Bela Vista da Caroba, 29 de setembro de 2025</w:t>
      </w:r>
      <w:r w:rsidRPr="009428F0">
        <w:rPr>
          <w:rFonts w:ascii="Times New Roman" w:hAnsi="Times New Roman"/>
          <w:sz w:val="24"/>
          <w:szCs w:val="24"/>
        </w:rPr>
        <w:t>.</w:t>
      </w:r>
    </w:p>
    <w:p w:rsidR="008C0886" w:rsidRPr="00390251" w:rsidRDefault="008C0886" w:rsidP="008C0886">
      <w:pPr>
        <w:widowControl w:val="0"/>
        <w:tabs>
          <w:tab w:val="center" w:pos="4252"/>
        </w:tabs>
        <w:autoSpaceDE w:val="0"/>
        <w:autoSpaceDN w:val="0"/>
        <w:adjustRightInd w:val="0"/>
        <w:spacing w:line="360" w:lineRule="auto"/>
        <w:jc w:val="right"/>
        <w:rPr>
          <w:rFonts w:asciiTheme="minorHAnsi" w:hAnsiTheme="minorHAnsi" w:cstheme="minorHAnsi"/>
          <w:b/>
          <w:sz w:val="24"/>
          <w:szCs w:val="24"/>
        </w:rPr>
      </w:pPr>
    </w:p>
    <w:p w:rsidR="008C0886" w:rsidRPr="00390251" w:rsidRDefault="008C0886" w:rsidP="008C0886">
      <w:pPr>
        <w:tabs>
          <w:tab w:val="left" w:pos="2964"/>
        </w:tabs>
        <w:spacing w:line="240" w:lineRule="auto"/>
        <w:rPr>
          <w:rFonts w:asciiTheme="minorHAnsi" w:hAnsiTheme="minorHAnsi" w:cstheme="minorHAnsi"/>
          <w:sz w:val="24"/>
          <w:szCs w:val="24"/>
        </w:rPr>
      </w:pPr>
      <w:r>
        <w:rPr>
          <w:rFonts w:asciiTheme="minorHAnsi" w:hAnsiTheme="minorHAnsi" w:cstheme="minorHAnsi"/>
          <w:sz w:val="24"/>
          <w:szCs w:val="24"/>
        </w:rPr>
        <w:t>Elaborado por:</w:t>
      </w:r>
    </w:p>
    <w:p w:rsidR="008C0886" w:rsidRDefault="008C0886" w:rsidP="008C0886">
      <w:pPr>
        <w:tabs>
          <w:tab w:val="left" w:pos="2964"/>
          <w:tab w:val="left" w:pos="5535"/>
        </w:tabs>
        <w:spacing w:line="240" w:lineRule="auto"/>
        <w:jc w:val="center"/>
        <w:rPr>
          <w:rFonts w:asciiTheme="minorHAnsi" w:hAnsiTheme="minorHAnsi" w:cstheme="minorHAnsi"/>
          <w:b/>
          <w:sz w:val="24"/>
          <w:szCs w:val="24"/>
        </w:rPr>
      </w:pPr>
    </w:p>
    <w:p w:rsidR="00E74EBC" w:rsidRDefault="00E74EBC" w:rsidP="008C0886">
      <w:pPr>
        <w:pStyle w:val="SemEspaamento"/>
        <w:jc w:val="center"/>
        <w:rPr>
          <w:b/>
          <w:sz w:val="24"/>
          <w:szCs w:val="24"/>
        </w:rPr>
      </w:pPr>
    </w:p>
    <w:p w:rsidR="00E74EBC" w:rsidRDefault="00E74EBC" w:rsidP="008C0886">
      <w:pPr>
        <w:pStyle w:val="SemEspaamento"/>
        <w:jc w:val="center"/>
        <w:rPr>
          <w:b/>
          <w:sz w:val="24"/>
          <w:szCs w:val="24"/>
        </w:rPr>
      </w:pPr>
    </w:p>
    <w:p w:rsidR="00E74EBC" w:rsidRDefault="00E74EBC" w:rsidP="008C0886">
      <w:pPr>
        <w:pStyle w:val="SemEspaamento"/>
        <w:jc w:val="center"/>
        <w:rPr>
          <w:b/>
          <w:sz w:val="24"/>
          <w:szCs w:val="24"/>
        </w:rPr>
      </w:pPr>
    </w:p>
    <w:p w:rsidR="00B65C6A" w:rsidRDefault="00B65C6A" w:rsidP="008C0886">
      <w:pPr>
        <w:pStyle w:val="SemEspaamento"/>
        <w:jc w:val="center"/>
        <w:rPr>
          <w:b/>
          <w:sz w:val="24"/>
          <w:szCs w:val="24"/>
        </w:rPr>
      </w:pPr>
    </w:p>
    <w:p w:rsidR="00B65C6A" w:rsidRDefault="00B65C6A" w:rsidP="008C0886">
      <w:pPr>
        <w:pStyle w:val="SemEspaamento"/>
        <w:jc w:val="center"/>
        <w:rPr>
          <w:b/>
          <w:sz w:val="24"/>
          <w:szCs w:val="24"/>
        </w:rPr>
      </w:pPr>
    </w:p>
    <w:p w:rsidR="008C0886" w:rsidRPr="00D002A9" w:rsidRDefault="00E74EBC" w:rsidP="008C0886">
      <w:pPr>
        <w:pStyle w:val="SemEspaamento"/>
        <w:jc w:val="center"/>
        <w:rPr>
          <w:b/>
          <w:sz w:val="24"/>
          <w:szCs w:val="24"/>
        </w:rPr>
      </w:pPr>
      <w:r>
        <w:rPr>
          <w:b/>
          <w:sz w:val="24"/>
          <w:szCs w:val="24"/>
        </w:rPr>
        <w:t>ROSANGELA CARDOSO MAFFI</w:t>
      </w:r>
    </w:p>
    <w:p w:rsidR="008C0886" w:rsidRDefault="00E74EBC" w:rsidP="008C0886">
      <w:pPr>
        <w:pStyle w:val="SemEspaamento"/>
        <w:jc w:val="center"/>
        <w:rPr>
          <w:sz w:val="24"/>
          <w:szCs w:val="24"/>
        </w:rPr>
      </w:pPr>
      <w:r>
        <w:rPr>
          <w:sz w:val="24"/>
          <w:szCs w:val="24"/>
        </w:rPr>
        <w:t>Secretária</w:t>
      </w:r>
      <w:r w:rsidR="008C0886" w:rsidRPr="00D002A9">
        <w:rPr>
          <w:sz w:val="24"/>
          <w:szCs w:val="24"/>
        </w:rPr>
        <w:t xml:space="preserve"> Municipal de </w:t>
      </w:r>
      <w:r>
        <w:rPr>
          <w:sz w:val="24"/>
          <w:szCs w:val="24"/>
        </w:rPr>
        <w:t>Assistência Social</w:t>
      </w:r>
    </w:p>
    <w:p w:rsidR="008C0886" w:rsidRDefault="008C0886" w:rsidP="008C0886">
      <w:pPr>
        <w:pStyle w:val="SemEspaamento"/>
        <w:jc w:val="center"/>
        <w:rPr>
          <w:sz w:val="24"/>
          <w:szCs w:val="24"/>
        </w:rPr>
      </w:pPr>
    </w:p>
    <w:p w:rsidR="008C0886" w:rsidRDefault="008C0886" w:rsidP="008C0886">
      <w:pPr>
        <w:pStyle w:val="SemEspaamento"/>
        <w:jc w:val="center"/>
        <w:rPr>
          <w:sz w:val="24"/>
          <w:szCs w:val="24"/>
        </w:rPr>
      </w:pPr>
    </w:p>
    <w:p w:rsidR="008C0886" w:rsidRDefault="008C0886" w:rsidP="008C0886">
      <w:pPr>
        <w:pStyle w:val="SemEspaamento"/>
        <w:jc w:val="center"/>
        <w:rPr>
          <w:sz w:val="24"/>
          <w:szCs w:val="24"/>
        </w:rPr>
      </w:pPr>
    </w:p>
    <w:p w:rsidR="008C0886" w:rsidRDefault="008C0886" w:rsidP="008C0886">
      <w:pPr>
        <w:pStyle w:val="SemEspaamento"/>
        <w:jc w:val="center"/>
        <w:rPr>
          <w:sz w:val="24"/>
          <w:szCs w:val="24"/>
        </w:rPr>
      </w:pPr>
    </w:p>
    <w:p w:rsidR="008C0886" w:rsidRDefault="008C0886" w:rsidP="008C0886">
      <w:pPr>
        <w:pStyle w:val="SemEspaamento"/>
        <w:jc w:val="center"/>
        <w:rPr>
          <w:sz w:val="24"/>
          <w:szCs w:val="24"/>
        </w:rPr>
      </w:pPr>
    </w:p>
    <w:p w:rsidR="008C0886" w:rsidRPr="00D002A9" w:rsidRDefault="008C0886" w:rsidP="008C0886">
      <w:pPr>
        <w:pStyle w:val="SemEspaamento"/>
        <w:jc w:val="center"/>
        <w:rPr>
          <w:sz w:val="24"/>
          <w:szCs w:val="24"/>
        </w:rPr>
      </w:pPr>
    </w:p>
    <w:p w:rsidR="008C0886" w:rsidRDefault="008C0886" w:rsidP="004063D6">
      <w:pPr>
        <w:rPr>
          <w:rFonts w:ascii="Times New Roman" w:hAnsi="Times New Roman"/>
          <w:b/>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p>
    <w:p w:rsidR="004243E7" w:rsidRDefault="004243E7" w:rsidP="008C0886">
      <w:pPr>
        <w:jc w:val="center"/>
        <w:rPr>
          <w:rFonts w:ascii="Times New Roman" w:hAnsi="Times New Roman"/>
          <w:b/>
        </w:rPr>
      </w:pPr>
    </w:p>
    <w:p w:rsidR="004243E7" w:rsidRDefault="004243E7" w:rsidP="008C0886">
      <w:pPr>
        <w:jc w:val="center"/>
        <w:rPr>
          <w:rFonts w:ascii="Times New Roman" w:hAnsi="Times New Roman"/>
          <w:b/>
        </w:rPr>
      </w:pPr>
    </w:p>
    <w:p w:rsidR="004243E7" w:rsidRDefault="004243E7" w:rsidP="008C0886">
      <w:pPr>
        <w:jc w:val="center"/>
        <w:rPr>
          <w:rFonts w:ascii="Times New Roman" w:hAnsi="Times New Roman"/>
          <w:b/>
        </w:rPr>
      </w:pPr>
    </w:p>
    <w:p w:rsidR="008C0886" w:rsidRDefault="008C0886" w:rsidP="008C0886">
      <w:pPr>
        <w:jc w:val="center"/>
        <w:rPr>
          <w:rFonts w:ascii="Times New Roman" w:hAnsi="Times New Roman"/>
          <w:b/>
        </w:rPr>
      </w:pPr>
      <w:r w:rsidRPr="00D42040">
        <w:rPr>
          <w:rFonts w:ascii="Times New Roman" w:hAnsi="Times New Roman"/>
          <w:b/>
        </w:rPr>
        <w:lastRenderedPageBreak/>
        <w:t>MINUTA - TERMO DE CONTRATO - CONTRATAÇÃO DIRETA (LEI Nº 14.133/21)</w:t>
      </w:r>
    </w:p>
    <w:p w:rsidR="008C0886" w:rsidRPr="00D42040" w:rsidRDefault="00B65C6A" w:rsidP="008C0886">
      <w:pPr>
        <w:jc w:val="center"/>
        <w:rPr>
          <w:rFonts w:ascii="Times New Roman" w:hAnsi="Times New Roman"/>
          <w:b/>
        </w:rPr>
      </w:pPr>
      <w:r>
        <w:rPr>
          <w:rFonts w:ascii="Times New Roman" w:hAnsi="Times New Roman"/>
          <w:b/>
        </w:rPr>
        <w:t xml:space="preserve">INEXIGIBILIDADE </w:t>
      </w:r>
      <w:proofErr w:type="spellStart"/>
      <w:r>
        <w:rPr>
          <w:rFonts w:ascii="Times New Roman" w:hAnsi="Times New Roman"/>
          <w:b/>
        </w:rPr>
        <w:t>NºXX</w:t>
      </w:r>
      <w:proofErr w:type="spellEnd"/>
      <w:r>
        <w:rPr>
          <w:rFonts w:ascii="Times New Roman" w:hAnsi="Times New Roman"/>
          <w:b/>
        </w:rPr>
        <w:t>/2025</w:t>
      </w:r>
    </w:p>
    <w:p w:rsidR="008C0886" w:rsidRPr="00D42040" w:rsidRDefault="008C0886" w:rsidP="008C0886">
      <w:pPr>
        <w:rPr>
          <w:rFonts w:ascii="Times New Roman" w:hAnsi="Times New Roman"/>
        </w:rPr>
      </w:pPr>
    </w:p>
    <w:p w:rsidR="008C0886" w:rsidRPr="00D42040" w:rsidRDefault="008C0886" w:rsidP="008C0886">
      <w:pPr>
        <w:tabs>
          <w:tab w:val="left" w:pos="5730"/>
        </w:tabs>
        <w:ind w:left="3686" w:right="-1"/>
        <w:jc w:val="both"/>
        <w:rPr>
          <w:rFonts w:ascii="Times New Roman" w:hAnsi="Times New Roman"/>
          <w:b/>
        </w:rPr>
      </w:pPr>
      <w:r w:rsidRPr="00D42040">
        <w:rPr>
          <w:rFonts w:ascii="Times New Roman" w:hAnsi="Times New Roman"/>
          <w:b/>
        </w:rPr>
        <w:t>TERMO DE CONTRATO DE P</w:t>
      </w:r>
      <w:r w:rsidR="00B65C6A">
        <w:rPr>
          <w:rFonts w:ascii="Times New Roman" w:hAnsi="Times New Roman"/>
          <w:b/>
        </w:rPr>
        <w:t xml:space="preserve">RESTAÇÃO DE SERVIÇOS </w:t>
      </w:r>
      <w:proofErr w:type="gramStart"/>
      <w:r w:rsidR="00B65C6A">
        <w:rPr>
          <w:rFonts w:ascii="Times New Roman" w:hAnsi="Times New Roman"/>
          <w:b/>
        </w:rPr>
        <w:t>N.º</w:t>
      </w:r>
      <w:proofErr w:type="gramEnd"/>
      <w:r w:rsidR="00B65C6A">
        <w:rPr>
          <w:rFonts w:ascii="Times New Roman" w:hAnsi="Times New Roman"/>
          <w:b/>
        </w:rPr>
        <w:t xml:space="preserve"> </w:t>
      </w:r>
      <w:proofErr w:type="spellStart"/>
      <w:r w:rsidR="00B65C6A">
        <w:rPr>
          <w:rFonts w:ascii="Times New Roman" w:hAnsi="Times New Roman"/>
          <w:b/>
        </w:rPr>
        <w:t>xx</w:t>
      </w:r>
      <w:proofErr w:type="spellEnd"/>
      <w:r w:rsidR="00B65C6A">
        <w:rPr>
          <w:rFonts w:ascii="Times New Roman" w:hAnsi="Times New Roman"/>
          <w:b/>
        </w:rPr>
        <w:t>/2025</w:t>
      </w:r>
      <w:r w:rsidRPr="00D42040">
        <w:rPr>
          <w:rFonts w:ascii="Times New Roman" w:hAnsi="Times New Roman"/>
          <w:b/>
        </w:rPr>
        <w:t xml:space="preserve">, QUE FAZEM ENTRE SI O MUNICÍPIO DE BELA VISTA DA CAROBA E A EMPRESA </w:t>
      </w:r>
      <w:r w:rsidR="00DA3ECC" w:rsidRPr="00DA3ECC">
        <w:rPr>
          <w:rFonts w:ascii="Times New Roman" w:hAnsi="Times New Roman"/>
          <w:b/>
        </w:rPr>
        <w:t>LAINE ASSESSORIA E TREINAMENTO LTDA</w:t>
      </w:r>
      <w:r w:rsidR="00DA3ECC">
        <w:rPr>
          <w:rFonts w:ascii="Times New Roman" w:hAnsi="Times New Roman"/>
          <w:b/>
        </w:rPr>
        <w:t>.</w:t>
      </w:r>
    </w:p>
    <w:p w:rsidR="008C0886" w:rsidRPr="00D42040" w:rsidRDefault="008C0886" w:rsidP="008C0886">
      <w:pPr>
        <w:rPr>
          <w:rFonts w:ascii="Times New Roman" w:hAnsi="Times New Roman"/>
        </w:rPr>
      </w:pPr>
    </w:p>
    <w:p w:rsidR="008C0886" w:rsidRPr="00D42040" w:rsidRDefault="008C0886" w:rsidP="008C0886">
      <w:pPr>
        <w:tabs>
          <w:tab w:val="left" w:pos="1170"/>
        </w:tabs>
        <w:jc w:val="both"/>
        <w:rPr>
          <w:rFonts w:ascii="Times New Roman" w:hAnsi="Times New Roman"/>
        </w:rPr>
      </w:pPr>
      <w:r w:rsidRPr="00D42040">
        <w:rPr>
          <w:rFonts w:ascii="Times New Roman" w:eastAsia="Times New Roman" w:hAnsi="Times New Roman"/>
          <w:b/>
          <w:bCs/>
          <w:lang w:eastAsia="pt-BR"/>
        </w:rPr>
        <w:t>O MUNICÍPIO DE BELA VISTA DA CAROBA</w:t>
      </w:r>
      <w:r w:rsidRPr="00D42040">
        <w:rPr>
          <w:rFonts w:ascii="Times New Roman" w:eastAsia="Times New Roman" w:hAnsi="Times New Roman"/>
          <w:lang w:eastAsia="pt-BR"/>
        </w:rPr>
        <w:t xml:space="preserve">, Estado do Paraná, inscrito no CNPJ nº 01.612.441/0001-07, neste ato representado pelo Prefeito Municipal, Senhor </w:t>
      </w:r>
      <w:r w:rsidRPr="00D42040">
        <w:rPr>
          <w:rFonts w:ascii="Times New Roman" w:eastAsia="Times New Roman" w:hAnsi="Times New Roman"/>
          <w:b/>
          <w:lang w:eastAsia="pt-BR"/>
        </w:rPr>
        <w:t>GELSON MAFFI</w:t>
      </w:r>
      <w:r w:rsidRPr="00D42040">
        <w:rPr>
          <w:rFonts w:ascii="Times New Roman" w:eastAsia="Arial Unicode MS" w:hAnsi="Times New Roman"/>
          <w:lang w:eastAsia="pt-BR"/>
        </w:rPr>
        <w:t xml:space="preserve">, residente e domiciliado à Rua Rio Grande do Sul, nesta cidade, portador da Cédula de identidade </w:t>
      </w:r>
      <w:r w:rsidRPr="00742C72">
        <w:rPr>
          <w:rFonts w:ascii="Times New Roman" w:eastAsia="Arial Unicode MS" w:hAnsi="Times New Roman"/>
          <w:lang w:eastAsia="pt-BR"/>
        </w:rPr>
        <w:t>RG nº. 5.363.556-3 SSP/PR e do CPF/MF sob nº. 022.715.299-99</w:t>
      </w:r>
      <w:r w:rsidRPr="00742C72">
        <w:rPr>
          <w:rFonts w:ascii="Times New Roman" w:eastAsia="Times New Roman" w:hAnsi="Times New Roman"/>
          <w:lang w:eastAsia="pt-BR"/>
        </w:rPr>
        <w:t>, doravante designado</w:t>
      </w:r>
      <w:r w:rsidRPr="00742C72">
        <w:rPr>
          <w:rFonts w:ascii="Times New Roman" w:eastAsia="Times New Roman" w:hAnsi="Times New Roman"/>
          <w:b/>
          <w:lang w:eastAsia="pt-BR"/>
        </w:rPr>
        <w:t xml:space="preserve"> MUNICÍPIO</w:t>
      </w:r>
      <w:r w:rsidRPr="00742C72">
        <w:rPr>
          <w:rFonts w:ascii="Times New Roman" w:hAnsi="Times New Roman"/>
        </w:rPr>
        <w:t xml:space="preserve">, a seguir denominado CONTRATANTE, e de outro lado como CONTRATADA, </w:t>
      </w:r>
      <w:r w:rsidR="00DA3ECC" w:rsidRPr="008517F8">
        <w:rPr>
          <w:rFonts w:ascii="Times New Roman" w:hAnsi="Times New Roman"/>
          <w:b/>
        </w:rPr>
        <w:t xml:space="preserve">LAINE </w:t>
      </w:r>
      <w:r w:rsidR="00DA3ECC">
        <w:rPr>
          <w:rFonts w:ascii="Times New Roman" w:hAnsi="Times New Roman"/>
          <w:b/>
        </w:rPr>
        <w:t>ASSESSORIA E TREINAMENTO LTDA</w:t>
      </w:r>
      <w:r w:rsidR="00DA3ECC" w:rsidRPr="008960F2">
        <w:rPr>
          <w:rFonts w:ascii="Times New Roman" w:hAnsi="Times New Roman"/>
        </w:rPr>
        <w:t>, pessoa jurídica, inscrita no CNPJ/MF sob o nº.</w:t>
      </w:r>
      <w:r w:rsidR="00DA3ECC">
        <w:rPr>
          <w:rFonts w:ascii="Times New Roman" w:hAnsi="Times New Roman"/>
        </w:rPr>
        <w:t xml:space="preserve"> 08.245.733/0001-06</w:t>
      </w:r>
      <w:r w:rsidR="00DA3ECC" w:rsidRPr="008960F2">
        <w:rPr>
          <w:rFonts w:ascii="Times New Roman" w:hAnsi="Times New Roman"/>
        </w:rPr>
        <w:t>, com sede à</w:t>
      </w:r>
      <w:r w:rsidR="00DA3ECC">
        <w:rPr>
          <w:rFonts w:ascii="Times New Roman" w:hAnsi="Times New Roman"/>
        </w:rPr>
        <w:t xml:space="preserve"> </w:t>
      </w:r>
      <w:r w:rsidR="00DA3ECC" w:rsidRPr="008517F8">
        <w:rPr>
          <w:rFonts w:ascii="Times New Roman" w:hAnsi="Times New Roman"/>
        </w:rPr>
        <w:t>Avenida José Custodio de Oliveira,</w:t>
      </w:r>
      <w:r w:rsidR="00DA3ECC">
        <w:rPr>
          <w:rFonts w:ascii="Times New Roman" w:hAnsi="Times New Roman"/>
        </w:rPr>
        <w:t xml:space="preserve"> nº. 704</w:t>
      </w:r>
      <w:r w:rsidR="00DA3ECC" w:rsidRPr="008960F2">
        <w:rPr>
          <w:rFonts w:ascii="Times New Roman" w:hAnsi="Times New Roman"/>
        </w:rPr>
        <w:t>, na cidade de</w:t>
      </w:r>
      <w:r w:rsidR="00DA3ECC">
        <w:rPr>
          <w:rFonts w:ascii="Times New Roman" w:hAnsi="Times New Roman"/>
        </w:rPr>
        <w:t xml:space="preserve"> </w:t>
      </w:r>
      <w:r w:rsidR="00DA3ECC" w:rsidRPr="008517F8">
        <w:rPr>
          <w:rFonts w:ascii="Times New Roman" w:hAnsi="Times New Roman"/>
        </w:rPr>
        <w:t>Campo Mourão</w:t>
      </w:r>
      <w:r w:rsidR="00DA3ECC" w:rsidRPr="008960F2">
        <w:rPr>
          <w:rFonts w:ascii="Times New Roman" w:hAnsi="Times New Roman"/>
        </w:rPr>
        <w:t>, Estado do</w:t>
      </w:r>
      <w:r w:rsidR="00DA3ECC">
        <w:rPr>
          <w:rFonts w:ascii="Times New Roman" w:hAnsi="Times New Roman"/>
        </w:rPr>
        <w:t xml:space="preserve"> Paraná</w:t>
      </w:r>
      <w:r w:rsidR="00DA3ECC" w:rsidRPr="00693E8B">
        <w:rPr>
          <w:rFonts w:ascii="Times New Roman" w:eastAsia="Times New Roman" w:hAnsi="Times New Roman"/>
          <w:lang w:eastAsia="pt-BR"/>
        </w:rPr>
        <w:t xml:space="preserve">, neste ato representado pelo Sr. </w:t>
      </w:r>
      <w:r w:rsidR="00DA3ECC" w:rsidRPr="008517F8">
        <w:rPr>
          <w:rFonts w:ascii="Times New Roman" w:eastAsia="Times New Roman" w:hAnsi="Times New Roman"/>
          <w:b/>
          <w:lang w:eastAsia="pt-BR"/>
        </w:rPr>
        <w:t>EDILAINE MARIA DE CASTRO</w:t>
      </w:r>
      <w:r w:rsidR="00DA3ECC">
        <w:rPr>
          <w:rFonts w:ascii="Times New Roman" w:eastAsia="Times New Roman" w:hAnsi="Times New Roman"/>
          <w:lang w:eastAsia="pt-BR"/>
        </w:rPr>
        <w:t xml:space="preserve">, </w:t>
      </w:r>
      <w:r w:rsidR="00DA3ECC" w:rsidRPr="00693E8B">
        <w:rPr>
          <w:rFonts w:ascii="Times New Roman" w:eastAsia="Times New Roman" w:hAnsi="Times New Roman"/>
          <w:lang w:eastAsia="pt-BR"/>
        </w:rPr>
        <w:t xml:space="preserve">portador da Cédula de Identidade nº. </w:t>
      </w:r>
      <w:r w:rsidR="00DA3ECC" w:rsidRPr="008517F8">
        <w:rPr>
          <w:rFonts w:ascii="Times New Roman" w:eastAsia="Times New Roman" w:hAnsi="Times New Roman"/>
          <w:lang w:eastAsia="pt-BR"/>
        </w:rPr>
        <w:t>4.963.947-3</w:t>
      </w:r>
      <w:r w:rsidR="00DA3ECC">
        <w:rPr>
          <w:rFonts w:ascii="Times New Roman" w:eastAsia="Times New Roman" w:hAnsi="Times New Roman"/>
          <w:lang w:eastAsia="pt-BR"/>
        </w:rPr>
        <w:t xml:space="preserve"> </w:t>
      </w:r>
      <w:r w:rsidR="00DA3ECC" w:rsidRPr="00693E8B">
        <w:rPr>
          <w:rFonts w:ascii="Times New Roman" w:eastAsia="Times New Roman" w:hAnsi="Times New Roman"/>
          <w:lang w:eastAsia="pt-BR"/>
        </w:rPr>
        <w:t xml:space="preserve">e do CPF nº. </w:t>
      </w:r>
      <w:r w:rsidR="00DA3ECC" w:rsidRPr="008517F8">
        <w:rPr>
          <w:rFonts w:ascii="Times New Roman" w:eastAsia="Times New Roman" w:hAnsi="Times New Roman"/>
          <w:lang w:eastAsia="pt-BR"/>
        </w:rPr>
        <w:t>885.208.979-91</w:t>
      </w:r>
      <w:r w:rsidR="00DA3ECC" w:rsidRPr="00693E8B">
        <w:rPr>
          <w:rFonts w:ascii="Times New Roman" w:eastAsia="Times New Roman" w:hAnsi="Times New Roman"/>
          <w:lang w:eastAsia="pt-BR"/>
        </w:rPr>
        <w:t>, residente e domiciliado na cidade de</w:t>
      </w:r>
      <w:r w:rsidR="00DA3ECC">
        <w:rPr>
          <w:rFonts w:ascii="Times New Roman" w:eastAsia="Times New Roman" w:hAnsi="Times New Roman"/>
          <w:lang w:eastAsia="pt-BR"/>
        </w:rPr>
        <w:t xml:space="preserve"> Campo Mourão - PR</w:t>
      </w:r>
      <w:r w:rsidRPr="00742C72">
        <w:rPr>
          <w:rFonts w:ascii="Times New Roman" w:hAnsi="Times New Roman"/>
        </w:rPr>
        <w:t>,</w:t>
      </w:r>
      <w:r w:rsidRPr="00D42040">
        <w:rPr>
          <w:rFonts w:ascii="Times New Roman" w:hAnsi="Times New Roman"/>
        </w:rPr>
        <w:t xml:space="preserve"> tendo em vista o que consta, no Processo e em observância às disposições da Lei nº 14.133, de 2021, resolvem celebrar o presente Termo de Contrato, decorrente do Process</w:t>
      </w:r>
      <w:r w:rsidR="00B65C6A">
        <w:rPr>
          <w:rFonts w:ascii="Times New Roman" w:hAnsi="Times New Roman"/>
        </w:rPr>
        <w:t xml:space="preserve">o de Inexigibilidade </w:t>
      </w:r>
      <w:proofErr w:type="gramStart"/>
      <w:r w:rsidR="00B65C6A">
        <w:rPr>
          <w:rFonts w:ascii="Times New Roman" w:hAnsi="Times New Roman"/>
        </w:rPr>
        <w:t>n.º</w:t>
      </w:r>
      <w:proofErr w:type="gramEnd"/>
      <w:r w:rsidR="00B65C6A">
        <w:rPr>
          <w:rFonts w:ascii="Times New Roman" w:hAnsi="Times New Roman"/>
        </w:rPr>
        <w:t xml:space="preserve"> </w:t>
      </w:r>
      <w:proofErr w:type="spellStart"/>
      <w:r w:rsidR="00B65C6A">
        <w:rPr>
          <w:rFonts w:ascii="Times New Roman" w:hAnsi="Times New Roman"/>
        </w:rPr>
        <w:t>xx</w:t>
      </w:r>
      <w:proofErr w:type="spellEnd"/>
      <w:r w:rsidR="00B65C6A">
        <w:rPr>
          <w:rFonts w:ascii="Times New Roman" w:hAnsi="Times New Roman"/>
        </w:rPr>
        <w:t>/2025</w:t>
      </w:r>
      <w:r w:rsidRPr="00D42040">
        <w:rPr>
          <w:rFonts w:ascii="Times New Roman" w:hAnsi="Times New Roman"/>
        </w:rPr>
        <w:t>, mediante as cláusulas e condições a seguir enunciadas:</w:t>
      </w:r>
    </w:p>
    <w:p w:rsidR="008C0886" w:rsidRDefault="008C0886" w:rsidP="008C0886">
      <w:pPr>
        <w:tabs>
          <w:tab w:val="left" w:pos="1170"/>
        </w:tabs>
        <w:jc w:val="center"/>
        <w:rPr>
          <w:rFonts w:ascii="Times New Roman" w:hAnsi="Times New Roman"/>
          <w:b/>
        </w:rPr>
      </w:pPr>
      <w:r w:rsidRPr="00D42040">
        <w:rPr>
          <w:rFonts w:ascii="Times New Roman" w:hAnsi="Times New Roman"/>
          <w:noProof/>
          <w:lang w:eastAsia="pt-BR"/>
        </w:rPr>
        <mc:AlternateContent>
          <mc:Choice Requires="wps">
            <w:drawing>
              <wp:anchor distT="0" distB="0" distL="114300" distR="114300" simplePos="0" relativeHeight="251659264" behindDoc="0" locked="0" layoutInCell="1" allowOverlap="1" wp14:anchorId="46068263" wp14:editId="02C4F50C">
                <wp:simplePos x="0" y="0"/>
                <wp:positionH relativeFrom="column">
                  <wp:posOffset>3810</wp:posOffset>
                </wp:positionH>
                <wp:positionV relativeFrom="paragraph">
                  <wp:posOffset>139700</wp:posOffset>
                </wp:positionV>
                <wp:extent cx="6067425" cy="295275"/>
                <wp:effectExtent l="0" t="0" r="28575" b="28575"/>
                <wp:wrapNone/>
                <wp:docPr id="3" name="Retângulo 3"/>
                <wp:cNvGraphicFramePr/>
                <a:graphic xmlns:a="http://schemas.openxmlformats.org/drawingml/2006/main">
                  <a:graphicData uri="http://schemas.microsoft.com/office/word/2010/wordprocessingShape">
                    <wps:wsp>
                      <wps:cNvSpPr/>
                      <wps:spPr>
                        <a:xfrm>
                          <a:off x="0" y="0"/>
                          <a:ext cx="60674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9F5B44" id="Retângulo 3" o:spid="_x0000_s1026" style="position:absolute;margin-left:.3pt;margin-top:11pt;width:477.7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" filled="f" strokecolor="black [3213]" strokeweight=".25pt"/>
            </w:pict>
          </mc:Fallback>
        </mc:AlternateContent>
      </w:r>
      <w:r w:rsidRPr="00D42040">
        <w:rPr>
          <w:rFonts w:ascii="Times New Roman" w:hAnsi="Times New Roman"/>
        </w:rPr>
        <w:br/>
      </w:r>
      <w:r w:rsidRPr="00D42040">
        <w:rPr>
          <w:rFonts w:ascii="Times New Roman" w:hAnsi="Times New Roman"/>
          <w:b/>
        </w:rPr>
        <w:t>CLÁUSULA PRIMEIRA - OBJETO</w:t>
      </w:r>
    </w:p>
    <w:p w:rsidR="008C0886" w:rsidRDefault="008C0886" w:rsidP="008C0886">
      <w:pPr>
        <w:tabs>
          <w:tab w:val="left" w:pos="915"/>
        </w:tabs>
        <w:jc w:val="both"/>
        <w:rPr>
          <w:rFonts w:ascii="Times New Roman" w:hAnsi="Times New Roman"/>
          <w:b/>
        </w:rPr>
      </w:pPr>
    </w:p>
    <w:p w:rsidR="008C0886" w:rsidRDefault="008C0886" w:rsidP="008C0886">
      <w:pPr>
        <w:tabs>
          <w:tab w:val="left" w:pos="915"/>
        </w:tabs>
        <w:jc w:val="both"/>
        <w:rPr>
          <w:rFonts w:ascii="Times New Roman" w:hAnsi="Times New Roman"/>
        </w:rPr>
      </w:pPr>
      <w:r w:rsidRPr="005C7163">
        <w:rPr>
          <w:rFonts w:ascii="Times New Roman" w:hAnsi="Times New Roman"/>
          <w:b/>
        </w:rPr>
        <w:t>1.1</w:t>
      </w:r>
      <w:r>
        <w:rPr>
          <w:rFonts w:ascii="Times New Roman" w:hAnsi="Times New Roman"/>
          <w:b/>
        </w:rPr>
        <w:t xml:space="preserve">. </w:t>
      </w:r>
      <w:r w:rsidRPr="005C7163">
        <w:rPr>
          <w:rFonts w:ascii="Times New Roman" w:hAnsi="Times New Roman"/>
        </w:rPr>
        <w:t xml:space="preserve"> O objeto do presente instrumento é </w:t>
      </w:r>
      <w:r w:rsidRPr="002729A3">
        <w:rPr>
          <w:rFonts w:ascii="Times New Roman" w:hAnsi="Times New Roman"/>
        </w:rPr>
        <w:t xml:space="preserve">a </w:t>
      </w:r>
      <w:r w:rsidR="00DA3ECC" w:rsidRPr="00DA3ECC">
        <w:rPr>
          <w:rFonts w:ascii="Times New Roman" w:hAnsi="Times New Roman"/>
        </w:rPr>
        <w:t xml:space="preserve">Contratação da empresa </w:t>
      </w:r>
      <w:proofErr w:type="spellStart"/>
      <w:r w:rsidR="00DA3ECC" w:rsidRPr="00DA3ECC">
        <w:rPr>
          <w:rFonts w:ascii="Times New Roman" w:hAnsi="Times New Roman"/>
        </w:rPr>
        <w:t>Laine</w:t>
      </w:r>
      <w:proofErr w:type="spellEnd"/>
      <w:r w:rsidR="00DA3ECC" w:rsidRPr="00DA3ECC">
        <w:rPr>
          <w:rFonts w:ascii="Times New Roman" w:hAnsi="Times New Roman"/>
        </w:rPr>
        <w:t xml:space="preserve"> Assessoria E Treinamento </w:t>
      </w:r>
      <w:proofErr w:type="spellStart"/>
      <w:r w:rsidR="00DA3ECC" w:rsidRPr="00DA3ECC">
        <w:rPr>
          <w:rFonts w:ascii="Times New Roman" w:hAnsi="Times New Roman"/>
        </w:rPr>
        <w:t>Ltda</w:t>
      </w:r>
      <w:proofErr w:type="spellEnd"/>
      <w:r w:rsidR="00DA3ECC" w:rsidRPr="00DA3ECC">
        <w:rPr>
          <w:rFonts w:ascii="Times New Roman" w:hAnsi="Times New Roman"/>
        </w:rPr>
        <w:t xml:space="preserve"> - Espaço Sou Arte para apresentação de espetáculo de natal durante as festividades do município de Bela Vista Da Caroba através da S</w:t>
      </w:r>
      <w:r w:rsidR="00DA3ECC">
        <w:rPr>
          <w:rFonts w:ascii="Times New Roman" w:hAnsi="Times New Roman"/>
        </w:rPr>
        <w:t>ecretaria De Assistência Social</w:t>
      </w:r>
      <w:r w:rsidRPr="001412DA">
        <w:rPr>
          <w:rFonts w:ascii="Times New Roman" w:hAnsi="Times New Roman"/>
        </w:rPr>
        <w:t>.</w:t>
      </w:r>
      <w:r>
        <w:rPr>
          <w:rFonts w:ascii="Times New Roman" w:hAnsi="Times New Roman"/>
        </w:rPr>
        <w:t xml:space="preserve"> Conforme condições </w:t>
      </w:r>
      <w:r w:rsidRPr="005C7163">
        <w:rPr>
          <w:rFonts w:ascii="Times New Roman" w:hAnsi="Times New Roman"/>
        </w:rPr>
        <w:t>tratadas no termo de referência.</w:t>
      </w:r>
    </w:p>
    <w:p w:rsidR="00DA3ECC" w:rsidRDefault="00DA3ECC" w:rsidP="008C0886">
      <w:pPr>
        <w:tabs>
          <w:tab w:val="left" w:pos="915"/>
        </w:tabs>
        <w:jc w:val="both"/>
        <w:rPr>
          <w:rFonts w:ascii="Times New Roman" w:hAnsi="Times New Roman"/>
        </w:rPr>
      </w:pPr>
    </w:p>
    <w:p w:rsidR="008C0886" w:rsidRPr="00B65C6A" w:rsidRDefault="008C0886" w:rsidP="008C0886">
      <w:pPr>
        <w:tabs>
          <w:tab w:val="left" w:pos="915"/>
        </w:tabs>
        <w:jc w:val="both"/>
        <w:rPr>
          <w:rFonts w:ascii="Times New Roman" w:hAnsi="Times New Roman"/>
        </w:rPr>
      </w:pPr>
      <w:r w:rsidRPr="00895E28">
        <w:rPr>
          <w:b/>
        </w:rPr>
        <w:t>1.2</w:t>
      </w:r>
      <w:r>
        <w:t xml:space="preserve"> </w:t>
      </w:r>
      <w:r w:rsidRPr="00B65C6A">
        <w:rPr>
          <w:rFonts w:ascii="Times New Roman" w:hAnsi="Times New Roman"/>
        </w:rPr>
        <w:t>Especificação dos materiais/serviços da contratação:</w:t>
      </w:r>
    </w:p>
    <w:tbl>
      <w:tblPr>
        <w:tblW w:w="5000" w:type="pct"/>
        <w:tblLayout w:type="fixed"/>
        <w:tblLook w:val="04A0" w:firstRow="1" w:lastRow="0" w:firstColumn="1" w:lastColumn="0" w:noHBand="0" w:noVBand="1"/>
      </w:tblPr>
      <w:tblGrid>
        <w:gridCol w:w="604"/>
        <w:gridCol w:w="811"/>
        <w:gridCol w:w="4393"/>
        <w:gridCol w:w="849"/>
        <w:gridCol w:w="709"/>
        <w:gridCol w:w="1134"/>
        <w:gridCol w:w="1129"/>
      </w:tblGrid>
      <w:tr w:rsidR="00DA3ECC" w:rsidRPr="00A32497" w:rsidTr="00AF618E">
        <w:tc>
          <w:tcPr>
            <w:tcW w:w="314" w:type="pct"/>
            <w:tcBorders>
              <w:top w:val="single" w:sz="4" w:space="0" w:color="auto"/>
              <w:left w:val="single" w:sz="4" w:space="0" w:color="auto"/>
              <w:bottom w:val="single" w:sz="4" w:space="0" w:color="auto"/>
              <w:right w:val="single" w:sz="4" w:space="0" w:color="auto"/>
            </w:tcBorders>
          </w:tcPr>
          <w:p w:rsidR="00DA3ECC" w:rsidRPr="00A32497" w:rsidRDefault="00DA3ECC" w:rsidP="00AF618E">
            <w:pPr>
              <w:rPr>
                <w:sz w:val="16"/>
                <w:szCs w:val="16"/>
              </w:rPr>
            </w:pPr>
            <w:r w:rsidRPr="00A32497">
              <w:rPr>
                <w:b/>
                <w:sz w:val="16"/>
                <w:szCs w:val="16"/>
              </w:rPr>
              <w:t>Item</w:t>
            </w:r>
          </w:p>
        </w:tc>
        <w:tc>
          <w:tcPr>
            <w:tcW w:w="421" w:type="pct"/>
            <w:tcBorders>
              <w:top w:val="single" w:sz="4" w:space="0" w:color="auto"/>
              <w:left w:val="single" w:sz="4" w:space="0" w:color="auto"/>
              <w:bottom w:val="single" w:sz="4" w:space="0" w:color="auto"/>
              <w:right w:val="single" w:sz="4" w:space="0" w:color="auto"/>
            </w:tcBorders>
          </w:tcPr>
          <w:p w:rsidR="00DA3ECC" w:rsidRPr="00A32497" w:rsidRDefault="00DA3ECC" w:rsidP="00AF618E">
            <w:pPr>
              <w:rPr>
                <w:b/>
                <w:sz w:val="16"/>
                <w:szCs w:val="16"/>
              </w:rPr>
            </w:pPr>
            <w:r w:rsidRPr="00A32497">
              <w:rPr>
                <w:b/>
                <w:sz w:val="16"/>
                <w:szCs w:val="16"/>
              </w:rPr>
              <w:t xml:space="preserve">Código </w:t>
            </w:r>
            <w:r>
              <w:rPr>
                <w:b/>
                <w:sz w:val="16"/>
                <w:szCs w:val="16"/>
              </w:rPr>
              <w:t>C</w:t>
            </w:r>
            <w:r w:rsidRPr="00A32497">
              <w:rPr>
                <w:b/>
                <w:sz w:val="16"/>
                <w:szCs w:val="16"/>
              </w:rPr>
              <w:t>ATMAT/CATSER</w:t>
            </w:r>
          </w:p>
        </w:tc>
        <w:tc>
          <w:tcPr>
            <w:tcW w:w="2281" w:type="pct"/>
            <w:tcBorders>
              <w:top w:val="single" w:sz="4" w:space="0" w:color="auto"/>
              <w:left w:val="single" w:sz="4" w:space="0" w:color="auto"/>
              <w:bottom w:val="single" w:sz="4" w:space="0" w:color="auto"/>
              <w:right w:val="single" w:sz="4" w:space="0" w:color="auto"/>
            </w:tcBorders>
          </w:tcPr>
          <w:p w:rsidR="00DA3ECC" w:rsidRPr="00A32497" w:rsidRDefault="00DA3ECC" w:rsidP="00AF618E">
            <w:pPr>
              <w:rPr>
                <w:sz w:val="16"/>
                <w:szCs w:val="16"/>
              </w:rPr>
            </w:pPr>
            <w:r w:rsidRPr="00A32497">
              <w:rPr>
                <w:b/>
                <w:sz w:val="16"/>
                <w:szCs w:val="16"/>
              </w:rPr>
              <w:t>Material/</w:t>
            </w:r>
            <w:proofErr w:type="spellStart"/>
            <w:r w:rsidRPr="00A32497">
              <w:rPr>
                <w:b/>
                <w:sz w:val="16"/>
                <w:szCs w:val="16"/>
              </w:rPr>
              <w:t>Serviço</w:t>
            </w:r>
            <w:proofErr w:type="spellEnd"/>
          </w:p>
        </w:tc>
        <w:tc>
          <w:tcPr>
            <w:tcW w:w="441" w:type="pct"/>
            <w:tcBorders>
              <w:top w:val="single" w:sz="4" w:space="0" w:color="auto"/>
              <w:left w:val="single" w:sz="4" w:space="0" w:color="auto"/>
              <w:bottom w:val="single" w:sz="4" w:space="0" w:color="auto"/>
              <w:right w:val="single" w:sz="4" w:space="0" w:color="auto"/>
            </w:tcBorders>
          </w:tcPr>
          <w:p w:rsidR="00DA3ECC" w:rsidRPr="00A32497" w:rsidRDefault="00DA3ECC" w:rsidP="00AF618E">
            <w:pPr>
              <w:rPr>
                <w:sz w:val="16"/>
                <w:szCs w:val="16"/>
              </w:rPr>
            </w:pPr>
            <w:r w:rsidRPr="00A32497">
              <w:rPr>
                <w:b/>
                <w:sz w:val="16"/>
                <w:szCs w:val="16"/>
              </w:rPr>
              <w:t>Unid. medida</w:t>
            </w:r>
          </w:p>
        </w:tc>
        <w:tc>
          <w:tcPr>
            <w:tcW w:w="368" w:type="pct"/>
            <w:tcBorders>
              <w:top w:val="single" w:sz="4" w:space="0" w:color="auto"/>
              <w:left w:val="single" w:sz="4" w:space="0" w:color="auto"/>
              <w:bottom w:val="single" w:sz="4" w:space="0" w:color="auto"/>
              <w:right w:val="single" w:sz="4" w:space="0" w:color="auto"/>
            </w:tcBorders>
          </w:tcPr>
          <w:p w:rsidR="00DA3ECC" w:rsidRPr="00A32497" w:rsidRDefault="00DA3ECC" w:rsidP="00AF618E">
            <w:pPr>
              <w:jc w:val="right"/>
              <w:rPr>
                <w:sz w:val="16"/>
                <w:szCs w:val="16"/>
              </w:rPr>
            </w:pPr>
            <w:proofErr w:type="spellStart"/>
            <w:r w:rsidRPr="00A32497">
              <w:rPr>
                <w:b/>
                <w:sz w:val="16"/>
                <w:szCs w:val="16"/>
              </w:rPr>
              <w:t>Qtd</w:t>
            </w:r>
            <w:proofErr w:type="spellEnd"/>
            <w:r w:rsidRPr="00A32497">
              <w:rPr>
                <w:b/>
                <w:sz w:val="16"/>
                <w:szCs w:val="16"/>
              </w:rPr>
              <w:t xml:space="preserve"> licitada</w:t>
            </w:r>
          </w:p>
        </w:tc>
        <w:tc>
          <w:tcPr>
            <w:tcW w:w="589" w:type="pct"/>
            <w:tcBorders>
              <w:top w:val="single" w:sz="4" w:space="0" w:color="auto"/>
              <w:left w:val="single" w:sz="4" w:space="0" w:color="auto"/>
              <w:bottom w:val="single" w:sz="4" w:space="0" w:color="auto"/>
              <w:right w:val="single" w:sz="4" w:space="0" w:color="auto"/>
            </w:tcBorders>
          </w:tcPr>
          <w:p w:rsidR="00DA3ECC" w:rsidRDefault="00DA3ECC" w:rsidP="00AF618E">
            <w:pPr>
              <w:jc w:val="right"/>
            </w:pPr>
            <w:r>
              <w:rPr>
                <w:rFonts w:ascii="Times New Roman" w:hAnsi="Times New Roman"/>
                <w:b/>
                <w:sz w:val="16"/>
              </w:rPr>
              <w:t>Valor unitário (R$)</w:t>
            </w:r>
          </w:p>
        </w:tc>
        <w:tc>
          <w:tcPr>
            <w:tcW w:w="586" w:type="pct"/>
            <w:tcBorders>
              <w:top w:val="single" w:sz="4" w:space="0" w:color="auto"/>
              <w:left w:val="single" w:sz="4" w:space="0" w:color="auto"/>
              <w:bottom w:val="single" w:sz="4" w:space="0" w:color="auto"/>
              <w:right w:val="single" w:sz="4" w:space="0" w:color="auto"/>
            </w:tcBorders>
          </w:tcPr>
          <w:p w:rsidR="00DA3ECC" w:rsidRDefault="00DA3ECC" w:rsidP="00AF618E">
            <w:pPr>
              <w:jc w:val="right"/>
            </w:pPr>
            <w:r>
              <w:rPr>
                <w:rFonts w:ascii="Times New Roman" w:hAnsi="Times New Roman"/>
                <w:b/>
                <w:sz w:val="16"/>
              </w:rPr>
              <w:t>Valor total (R$)</w:t>
            </w:r>
          </w:p>
        </w:tc>
      </w:tr>
      <w:tr w:rsidR="00DA3ECC" w:rsidRPr="00A32497" w:rsidTr="00AF618E">
        <w:tc>
          <w:tcPr>
            <w:tcW w:w="314" w:type="pct"/>
            <w:tcBorders>
              <w:top w:val="single" w:sz="4" w:space="0" w:color="auto"/>
              <w:left w:val="single" w:sz="4" w:space="0" w:color="auto"/>
              <w:bottom w:val="single" w:sz="4" w:space="0" w:color="auto"/>
              <w:right w:val="single" w:sz="4" w:space="0" w:color="auto"/>
            </w:tcBorders>
          </w:tcPr>
          <w:p w:rsidR="00DA3ECC" w:rsidRPr="00A32497" w:rsidRDefault="00DA3ECC" w:rsidP="00AF618E">
            <w:pPr>
              <w:rPr>
                <w:sz w:val="16"/>
                <w:szCs w:val="16"/>
              </w:rPr>
            </w:pPr>
            <w:r w:rsidRPr="00A32497">
              <w:rPr>
                <w:sz w:val="16"/>
                <w:szCs w:val="16"/>
              </w:rPr>
              <w:t>1</w:t>
            </w:r>
          </w:p>
        </w:tc>
        <w:tc>
          <w:tcPr>
            <w:tcW w:w="421" w:type="pct"/>
            <w:tcBorders>
              <w:top w:val="single" w:sz="4" w:space="0" w:color="auto"/>
              <w:left w:val="single" w:sz="4" w:space="0" w:color="auto"/>
              <w:bottom w:val="single" w:sz="4" w:space="0" w:color="auto"/>
              <w:right w:val="single" w:sz="4" w:space="0" w:color="auto"/>
            </w:tcBorders>
          </w:tcPr>
          <w:p w:rsidR="00DA3ECC" w:rsidRDefault="00DA3ECC" w:rsidP="00AF618E">
            <w:pPr>
              <w:jc w:val="center"/>
              <w:rPr>
                <w:color w:val="333333"/>
                <w:sz w:val="16"/>
                <w:szCs w:val="16"/>
                <w:shd w:val="clear" w:color="auto" w:fill="FFFFFF"/>
              </w:rPr>
            </w:pPr>
          </w:p>
          <w:p w:rsidR="00DA3ECC" w:rsidRDefault="00DA3ECC" w:rsidP="00AF618E">
            <w:pPr>
              <w:jc w:val="center"/>
              <w:rPr>
                <w:color w:val="333333"/>
                <w:sz w:val="16"/>
                <w:szCs w:val="16"/>
                <w:shd w:val="clear" w:color="auto" w:fill="FFFFFF"/>
              </w:rPr>
            </w:pPr>
          </w:p>
          <w:p w:rsidR="00DA3ECC" w:rsidRDefault="00DA3ECC" w:rsidP="00AF618E">
            <w:pPr>
              <w:jc w:val="center"/>
              <w:rPr>
                <w:color w:val="333333"/>
                <w:sz w:val="16"/>
                <w:szCs w:val="16"/>
                <w:shd w:val="clear" w:color="auto" w:fill="FFFFFF"/>
              </w:rPr>
            </w:pPr>
          </w:p>
          <w:p w:rsidR="00DA3ECC" w:rsidRDefault="00DA3ECC" w:rsidP="00AF618E">
            <w:pPr>
              <w:jc w:val="center"/>
              <w:rPr>
                <w:color w:val="333333"/>
                <w:sz w:val="16"/>
                <w:szCs w:val="16"/>
                <w:shd w:val="clear" w:color="auto" w:fill="FFFFFF"/>
              </w:rPr>
            </w:pPr>
          </w:p>
          <w:p w:rsidR="00DA3ECC" w:rsidRDefault="00DA3ECC" w:rsidP="00AF618E">
            <w:pPr>
              <w:jc w:val="center"/>
              <w:rPr>
                <w:color w:val="333333"/>
                <w:sz w:val="16"/>
                <w:szCs w:val="16"/>
                <w:shd w:val="clear" w:color="auto" w:fill="FFFFFF"/>
              </w:rPr>
            </w:pPr>
          </w:p>
          <w:p w:rsidR="00DA3ECC" w:rsidRDefault="00DA3ECC" w:rsidP="00AF618E">
            <w:pPr>
              <w:jc w:val="center"/>
              <w:rPr>
                <w:color w:val="333333"/>
                <w:sz w:val="16"/>
                <w:szCs w:val="16"/>
                <w:shd w:val="clear" w:color="auto" w:fill="FFFFFF"/>
              </w:rPr>
            </w:pPr>
          </w:p>
          <w:p w:rsidR="00DA3ECC" w:rsidRPr="00751B25" w:rsidRDefault="00DA3ECC" w:rsidP="00AF618E">
            <w:pPr>
              <w:jc w:val="center"/>
              <w:rPr>
                <w:rFonts w:ascii="Times New Roman" w:hAnsi="Times New Roman"/>
                <w:sz w:val="16"/>
                <w:szCs w:val="16"/>
              </w:rPr>
            </w:pPr>
            <w:r w:rsidRPr="00751B25">
              <w:rPr>
                <w:rFonts w:ascii="Times New Roman" w:hAnsi="Times New Roman"/>
                <w:color w:val="333333"/>
                <w:sz w:val="16"/>
                <w:szCs w:val="16"/>
                <w:shd w:val="clear" w:color="auto" w:fill="FFFFFF"/>
              </w:rPr>
              <w:t>12610</w:t>
            </w:r>
          </w:p>
        </w:tc>
        <w:tc>
          <w:tcPr>
            <w:tcW w:w="2281" w:type="pct"/>
            <w:tcBorders>
              <w:top w:val="single" w:sz="4" w:space="0" w:color="auto"/>
              <w:left w:val="single" w:sz="4" w:space="0" w:color="auto"/>
              <w:bottom w:val="single" w:sz="4" w:space="0" w:color="auto"/>
              <w:right w:val="single" w:sz="4" w:space="0" w:color="auto"/>
            </w:tcBorders>
          </w:tcPr>
          <w:p w:rsidR="00DA3ECC" w:rsidRPr="00707751" w:rsidRDefault="00DA3ECC" w:rsidP="00AF618E">
            <w:pPr>
              <w:pStyle w:val="SemEspaamento"/>
              <w:spacing w:line="360" w:lineRule="auto"/>
              <w:jc w:val="both"/>
              <w:rPr>
                <w:rFonts w:ascii="Times New Roman" w:hAnsi="Times New Roman"/>
                <w:sz w:val="16"/>
                <w:szCs w:val="16"/>
              </w:rPr>
            </w:pPr>
            <w:r w:rsidRPr="00707751">
              <w:rPr>
                <w:rFonts w:ascii="Times New Roman" w:hAnsi="Times New Roman"/>
                <w:sz w:val="16"/>
                <w:szCs w:val="16"/>
              </w:rPr>
              <w:t xml:space="preserve">ESPETÁCULO DE NATAL </w:t>
            </w:r>
          </w:p>
          <w:p w:rsidR="00DA3ECC" w:rsidRPr="00707751" w:rsidRDefault="00DA3ECC" w:rsidP="00AF618E">
            <w:pPr>
              <w:pStyle w:val="SemEspaamento"/>
              <w:spacing w:line="360" w:lineRule="auto"/>
              <w:jc w:val="both"/>
              <w:rPr>
                <w:rFonts w:ascii="Times New Roman" w:hAnsi="Times New Roman"/>
                <w:sz w:val="16"/>
                <w:szCs w:val="16"/>
              </w:rPr>
            </w:pPr>
            <w:r w:rsidRPr="00707751">
              <w:rPr>
                <w:rFonts w:ascii="Times New Roman" w:hAnsi="Times New Roman"/>
                <w:sz w:val="16"/>
                <w:szCs w:val="16"/>
              </w:rPr>
              <w:t xml:space="preserve">Número de Contratados de no mínimo 15 pessoas (12 artistas + </w:t>
            </w:r>
            <w:proofErr w:type="gramStart"/>
            <w:r w:rsidRPr="00707751">
              <w:rPr>
                <w:rFonts w:ascii="Times New Roman" w:hAnsi="Times New Roman"/>
                <w:sz w:val="16"/>
                <w:szCs w:val="16"/>
              </w:rPr>
              <w:t>01 produtor</w:t>
            </w:r>
            <w:proofErr w:type="gramEnd"/>
            <w:r w:rsidRPr="00707751">
              <w:rPr>
                <w:rFonts w:ascii="Times New Roman" w:hAnsi="Times New Roman"/>
                <w:sz w:val="16"/>
                <w:szCs w:val="16"/>
              </w:rPr>
              <w:t xml:space="preserve"> + 01 técnico + 01 motoristas) Horário: P</w:t>
            </w:r>
            <w:r w:rsidR="00B65C6A">
              <w:rPr>
                <w:rFonts w:ascii="Times New Roman" w:hAnsi="Times New Roman"/>
                <w:sz w:val="16"/>
                <w:szCs w:val="16"/>
              </w:rPr>
              <w:t>eríodo Noturno, Data: 20/12/2025</w:t>
            </w:r>
            <w:r w:rsidRPr="00707751">
              <w:rPr>
                <w:rFonts w:ascii="Times New Roman" w:hAnsi="Times New Roman"/>
                <w:sz w:val="16"/>
                <w:szCs w:val="16"/>
              </w:rPr>
              <w:t xml:space="preserve">. Atividades a serem realizadas: -Recepção do público com os artistas dançando no palco; Apoio ao Cerimonial e pronunciamentos, se houver; Apresentação do Espetáculo: Com cenário de no mínimo 30 metros, efeitos especiais, grande espetáculo temático de natal, que leva aos espectadores a refletirem sobre o verdadeiro significado do Natal, através de um espetáculo que leva encantamento, reflexão e muita diversão ao público. Responsabilidade da contratada: </w:t>
            </w:r>
          </w:p>
          <w:p w:rsidR="00DA3ECC" w:rsidRPr="00707751" w:rsidRDefault="00DA3ECC" w:rsidP="00AF618E">
            <w:pPr>
              <w:rPr>
                <w:rFonts w:ascii="Times New Roman" w:hAnsi="Times New Roman"/>
                <w:sz w:val="16"/>
                <w:szCs w:val="16"/>
              </w:rPr>
            </w:pPr>
            <w:r w:rsidRPr="00707751">
              <w:rPr>
                <w:rFonts w:ascii="Times New Roman" w:hAnsi="Times New Roman"/>
                <w:sz w:val="16"/>
                <w:szCs w:val="16"/>
              </w:rPr>
              <w:t>- Figurinos e equipamentos necessários; -Transporte; -Ônibus, palco. - Sonorização e iluminação.</w:t>
            </w:r>
          </w:p>
        </w:tc>
        <w:tc>
          <w:tcPr>
            <w:tcW w:w="441" w:type="pct"/>
            <w:tcBorders>
              <w:top w:val="single" w:sz="4" w:space="0" w:color="auto"/>
              <w:left w:val="single" w:sz="4" w:space="0" w:color="auto"/>
              <w:bottom w:val="single" w:sz="4" w:space="0" w:color="auto"/>
              <w:right w:val="single" w:sz="4" w:space="0" w:color="auto"/>
            </w:tcBorders>
          </w:tcPr>
          <w:p w:rsidR="00DA3ECC" w:rsidRDefault="00DA3ECC" w:rsidP="00AF618E">
            <w:pPr>
              <w:rPr>
                <w:sz w:val="16"/>
                <w:szCs w:val="16"/>
              </w:rPr>
            </w:pPr>
          </w:p>
          <w:p w:rsidR="00DA3ECC" w:rsidRDefault="00DA3ECC" w:rsidP="00AF618E">
            <w:pPr>
              <w:rPr>
                <w:sz w:val="16"/>
                <w:szCs w:val="16"/>
              </w:rPr>
            </w:pPr>
          </w:p>
          <w:p w:rsidR="00DA3ECC" w:rsidRDefault="00DA3ECC" w:rsidP="00AF618E">
            <w:pPr>
              <w:rPr>
                <w:sz w:val="16"/>
                <w:szCs w:val="16"/>
              </w:rPr>
            </w:pPr>
          </w:p>
          <w:p w:rsidR="00DA3ECC" w:rsidRDefault="00DA3ECC" w:rsidP="00AF618E">
            <w:pPr>
              <w:rPr>
                <w:sz w:val="16"/>
                <w:szCs w:val="16"/>
              </w:rPr>
            </w:pPr>
          </w:p>
          <w:p w:rsidR="00DA3ECC" w:rsidRDefault="00DA3ECC" w:rsidP="00AF618E">
            <w:pPr>
              <w:rPr>
                <w:sz w:val="16"/>
                <w:szCs w:val="16"/>
              </w:rPr>
            </w:pPr>
          </w:p>
          <w:p w:rsidR="00DA3ECC" w:rsidRDefault="00DA3ECC" w:rsidP="00AF618E">
            <w:pPr>
              <w:rPr>
                <w:sz w:val="16"/>
                <w:szCs w:val="16"/>
              </w:rPr>
            </w:pPr>
          </w:p>
          <w:p w:rsidR="00DA3ECC" w:rsidRPr="00A32497" w:rsidRDefault="00DA3ECC" w:rsidP="00AF618E">
            <w:pPr>
              <w:rPr>
                <w:sz w:val="16"/>
                <w:szCs w:val="16"/>
              </w:rPr>
            </w:pPr>
            <w:r>
              <w:rPr>
                <w:sz w:val="16"/>
                <w:szCs w:val="16"/>
              </w:rPr>
              <w:t>SER</w:t>
            </w:r>
          </w:p>
        </w:tc>
        <w:tc>
          <w:tcPr>
            <w:tcW w:w="368" w:type="pct"/>
            <w:tcBorders>
              <w:top w:val="single" w:sz="4" w:space="0" w:color="auto"/>
              <w:left w:val="single" w:sz="4" w:space="0" w:color="auto"/>
              <w:bottom w:val="single" w:sz="4" w:space="0" w:color="auto"/>
              <w:right w:val="single" w:sz="4" w:space="0" w:color="auto"/>
            </w:tcBorders>
          </w:tcPr>
          <w:p w:rsidR="00DA3ECC" w:rsidRDefault="00DA3ECC" w:rsidP="00AF618E">
            <w:pPr>
              <w:jc w:val="right"/>
              <w:rPr>
                <w:sz w:val="16"/>
                <w:szCs w:val="16"/>
              </w:rPr>
            </w:pPr>
          </w:p>
          <w:p w:rsidR="00DA3ECC" w:rsidRDefault="00DA3ECC" w:rsidP="00AF618E">
            <w:pPr>
              <w:jc w:val="right"/>
              <w:rPr>
                <w:sz w:val="16"/>
                <w:szCs w:val="16"/>
              </w:rPr>
            </w:pPr>
          </w:p>
          <w:p w:rsidR="00DA3ECC" w:rsidRDefault="00DA3ECC" w:rsidP="00AF618E">
            <w:pPr>
              <w:jc w:val="right"/>
              <w:rPr>
                <w:sz w:val="16"/>
                <w:szCs w:val="16"/>
              </w:rPr>
            </w:pPr>
          </w:p>
          <w:p w:rsidR="00DA3ECC" w:rsidRDefault="00DA3ECC" w:rsidP="00AF618E">
            <w:pPr>
              <w:jc w:val="right"/>
              <w:rPr>
                <w:sz w:val="16"/>
                <w:szCs w:val="16"/>
              </w:rPr>
            </w:pPr>
          </w:p>
          <w:p w:rsidR="00DA3ECC" w:rsidRDefault="00DA3ECC" w:rsidP="00AF618E">
            <w:pPr>
              <w:jc w:val="right"/>
              <w:rPr>
                <w:sz w:val="16"/>
                <w:szCs w:val="16"/>
              </w:rPr>
            </w:pPr>
          </w:p>
          <w:p w:rsidR="00DA3ECC" w:rsidRDefault="00DA3ECC" w:rsidP="00AF618E">
            <w:pPr>
              <w:jc w:val="right"/>
              <w:rPr>
                <w:sz w:val="16"/>
                <w:szCs w:val="16"/>
              </w:rPr>
            </w:pPr>
          </w:p>
          <w:p w:rsidR="00DA3ECC" w:rsidRPr="00A32497" w:rsidRDefault="00DA3ECC" w:rsidP="00AF618E">
            <w:pPr>
              <w:jc w:val="center"/>
              <w:rPr>
                <w:sz w:val="16"/>
                <w:szCs w:val="16"/>
              </w:rPr>
            </w:pPr>
            <w:r w:rsidRPr="00A32497">
              <w:rPr>
                <w:sz w:val="16"/>
                <w:szCs w:val="16"/>
              </w:rPr>
              <w:t>1</w:t>
            </w:r>
          </w:p>
        </w:tc>
        <w:tc>
          <w:tcPr>
            <w:tcW w:w="589" w:type="pct"/>
            <w:tcBorders>
              <w:top w:val="single" w:sz="4" w:space="0" w:color="auto"/>
              <w:left w:val="single" w:sz="4" w:space="0" w:color="auto"/>
              <w:bottom w:val="single" w:sz="4" w:space="0" w:color="auto"/>
              <w:right w:val="single" w:sz="4" w:space="0" w:color="auto"/>
            </w:tcBorders>
          </w:tcPr>
          <w:p w:rsidR="00DA3ECC" w:rsidRDefault="00DA3ECC" w:rsidP="00AF618E">
            <w:pPr>
              <w:jc w:val="right"/>
              <w:rPr>
                <w:sz w:val="16"/>
                <w:szCs w:val="16"/>
              </w:rPr>
            </w:pPr>
          </w:p>
          <w:p w:rsidR="00DA3ECC" w:rsidRPr="00E00E0B" w:rsidRDefault="00DA3ECC" w:rsidP="00AF618E">
            <w:pPr>
              <w:rPr>
                <w:sz w:val="16"/>
                <w:szCs w:val="16"/>
              </w:rPr>
            </w:pPr>
          </w:p>
          <w:p w:rsidR="00DA3ECC" w:rsidRPr="00E00E0B" w:rsidRDefault="00DA3ECC" w:rsidP="00AF618E">
            <w:pPr>
              <w:rPr>
                <w:sz w:val="16"/>
                <w:szCs w:val="16"/>
              </w:rPr>
            </w:pPr>
          </w:p>
          <w:p w:rsidR="00DA3ECC" w:rsidRPr="00E00E0B" w:rsidRDefault="00DA3ECC" w:rsidP="00AF618E">
            <w:pPr>
              <w:rPr>
                <w:sz w:val="16"/>
                <w:szCs w:val="16"/>
              </w:rPr>
            </w:pPr>
          </w:p>
          <w:p w:rsidR="00DA3ECC" w:rsidRPr="00E00E0B" w:rsidRDefault="00DA3ECC" w:rsidP="00AF618E">
            <w:pPr>
              <w:rPr>
                <w:sz w:val="16"/>
                <w:szCs w:val="16"/>
              </w:rPr>
            </w:pPr>
          </w:p>
          <w:p w:rsidR="00DA3ECC" w:rsidRDefault="00DA3ECC" w:rsidP="00AF618E">
            <w:pPr>
              <w:rPr>
                <w:sz w:val="16"/>
                <w:szCs w:val="16"/>
              </w:rPr>
            </w:pPr>
          </w:p>
          <w:p w:rsidR="00DA3ECC" w:rsidRPr="00E00E0B" w:rsidRDefault="00B65C6A" w:rsidP="00AF618E">
            <w:pPr>
              <w:rPr>
                <w:sz w:val="16"/>
                <w:szCs w:val="16"/>
              </w:rPr>
            </w:pPr>
            <w:r>
              <w:rPr>
                <w:sz w:val="16"/>
                <w:szCs w:val="16"/>
              </w:rPr>
              <w:t>R$42</w:t>
            </w:r>
            <w:r w:rsidR="00DA3ECC">
              <w:rPr>
                <w:sz w:val="16"/>
                <w:szCs w:val="16"/>
              </w:rPr>
              <w:t>.500,00</w:t>
            </w:r>
          </w:p>
        </w:tc>
        <w:tc>
          <w:tcPr>
            <w:tcW w:w="586" w:type="pct"/>
            <w:tcBorders>
              <w:top w:val="single" w:sz="4" w:space="0" w:color="auto"/>
              <w:left w:val="single" w:sz="4" w:space="0" w:color="auto"/>
              <w:bottom w:val="single" w:sz="4" w:space="0" w:color="auto"/>
              <w:right w:val="single" w:sz="4" w:space="0" w:color="auto"/>
            </w:tcBorders>
          </w:tcPr>
          <w:p w:rsidR="00DA3ECC" w:rsidRDefault="00DA3ECC" w:rsidP="00AF618E">
            <w:pPr>
              <w:jc w:val="right"/>
              <w:rPr>
                <w:sz w:val="16"/>
                <w:szCs w:val="16"/>
              </w:rPr>
            </w:pPr>
          </w:p>
          <w:p w:rsidR="00DA3ECC" w:rsidRPr="00E00E0B" w:rsidRDefault="00DA3ECC" w:rsidP="00AF618E">
            <w:pPr>
              <w:rPr>
                <w:sz w:val="16"/>
                <w:szCs w:val="16"/>
              </w:rPr>
            </w:pPr>
          </w:p>
          <w:p w:rsidR="00DA3ECC" w:rsidRPr="00E00E0B" w:rsidRDefault="00DA3ECC" w:rsidP="00AF618E">
            <w:pPr>
              <w:rPr>
                <w:sz w:val="16"/>
                <w:szCs w:val="16"/>
              </w:rPr>
            </w:pPr>
          </w:p>
          <w:p w:rsidR="00DA3ECC" w:rsidRPr="00E00E0B" w:rsidRDefault="00DA3ECC" w:rsidP="00AF618E">
            <w:pPr>
              <w:rPr>
                <w:sz w:val="16"/>
                <w:szCs w:val="16"/>
              </w:rPr>
            </w:pPr>
          </w:p>
          <w:p w:rsidR="00DA3ECC" w:rsidRPr="00E00E0B" w:rsidRDefault="00DA3ECC" w:rsidP="00AF618E">
            <w:pPr>
              <w:rPr>
                <w:sz w:val="16"/>
                <w:szCs w:val="16"/>
              </w:rPr>
            </w:pPr>
          </w:p>
          <w:p w:rsidR="00DA3ECC" w:rsidRDefault="00DA3ECC" w:rsidP="00AF618E">
            <w:pPr>
              <w:rPr>
                <w:sz w:val="16"/>
                <w:szCs w:val="16"/>
              </w:rPr>
            </w:pPr>
          </w:p>
          <w:p w:rsidR="00DA3ECC" w:rsidRPr="00E00E0B" w:rsidRDefault="00B65C6A" w:rsidP="00AF618E">
            <w:pPr>
              <w:rPr>
                <w:sz w:val="16"/>
                <w:szCs w:val="16"/>
              </w:rPr>
            </w:pPr>
            <w:r>
              <w:rPr>
                <w:sz w:val="16"/>
                <w:szCs w:val="16"/>
              </w:rPr>
              <w:t>R$42</w:t>
            </w:r>
            <w:r w:rsidR="00DA3ECC">
              <w:rPr>
                <w:sz w:val="16"/>
                <w:szCs w:val="16"/>
              </w:rPr>
              <w:t>.500,00</w:t>
            </w:r>
          </w:p>
        </w:tc>
      </w:tr>
    </w:tbl>
    <w:p w:rsidR="00DA3ECC" w:rsidRDefault="00DA3ECC" w:rsidP="008C0886">
      <w:pPr>
        <w:tabs>
          <w:tab w:val="left" w:pos="915"/>
        </w:tabs>
        <w:jc w:val="both"/>
      </w:pPr>
    </w:p>
    <w:p w:rsidR="008C0886" w:rsidRDefault="008C0886" w:rsidP="008C0886">
      <w:pPr>
        <w:tabs>
          <w:tab w:val="left" w:pos="915"/>
        </w:tabs>
        <w:jc w:val="both"/>
        <w:rPr>
          <w:rFonts w:ascii="Times New Roman" w:hAnsi="Times New Roman"/>
        </w:rPr>
      </w:pPr>
    </w:p>
    <w:p w:rsidR="008C0886" w:rsidRDefault="008C0886" w:rsidP="008C0886">
      <w:pPr>
        <w:tabs>
          <w:tab w:val="left" w:pos="915"/>
        </w:tabs>
        <w:jc w:val="both"/>
      </w:pPr>
      <w:r w:rsidRPr="00D93476">
        <w:rPr>
          <w:b/>
        </w:rPr>
        <w:t>1.3</w:t>
      </w:r>
      <w:r>
        <w:t xml:space="preserve"> </w:t>
      </w:r>
      <w:r w:rsidRPr="00B65C6A">
        <w:rPr>
          <w:rFonts w:ascii="Times New Roman" w:hAnsi="Times New Roman"/>
        </w:rPr>
        <w:t>São anexos a este instrumento e vinculam esta contratação, independentemente de transcrição:</w:t>
      </w:r>
    </w:p>
    <w:p w:rsidR="008C0886" w:rsidRPr="00B65C6A" w:rsidRDefault="008C0886" w:rsidP="008C0886">
      <w:pPr>
        <w:tabs>
          <w:tab w:val="left" w:pos="915"/>
        </w:tabs>
        <w:ind w:firstLine="426"/>
        <w:jc w:val="both"/>
        <w:rPr>
          <w:rFonts w:ascii="Times New Roman" w:hAnsi="Times New Roman"/>
        </w:rPr>
      </w:pPr>
      <w:r w:rsidRPr="00B65C6A">
        <w:rPr>
          <w:rFonts w:ascii="Times New Roman" w:hAnsi="Times New Roman"/>
        </w:rPr>
        <w:t xml:space="preserve"> </w:t>
      </w:r>
      <w:r w:rsidRPr="00B65C6A">
        <w:rPr>
          <w:rFonts w:ascii="Times New Roman" w:hAnsi="Times New Roman"/>
          <w:b/>
        </w:rPr>
        <w:t>1.3.1</w:t>
      </w:r>
      <w:r w:rsidRPr="00B65C6A">
        <w:rPr>
          <w:rFonts w:ascii="Times New Roman" w:hAnsi="Times New Roman"/>
        </w:rPr>
        <w:t xml:space="preserve"> O Termo de Referência que embasou a contratação;</w:t>
      </w:r>
    </w:p>
    <w:p w:rsidR="008C0886" w:rsidRPr="00B65C6A" w:rsidRDefault="008C0886" w:rsidP="008C0886">
      <w:pPr>
        <w:tabs>
          <w:tab w:val="left" w:pos="915"/>
        </w:tabs>
        <w:ind w:left="482" w:hanging="57"/>
        <w:jc w:val="both"/>
        <w:rPr>
          <w:rFonts w:ascii="Times New Roman" w:hAnsi="Times New Roman"/>
        </w:rPr>
      </w:pPr>
      <w:r w:rsidRPr="00B65C6A">
        <w:rPr>
          <w:rFonts w:ascii="Times New Roman" w:hAnsi="Times New Roman"/>
        </w:rPr>
        <w:lastRenderedPageBreak/>
        <w:t xml:space="preserve"> </w:t>
      </w:r>
      <w:r w:rsidRPr="00B65C6A">
        <w:rPr>
          <w:rFonts w:ascii="Times New Roman" w:hAnsi="Times New Roman"/>
          <w:b/>
        </w:rPr>
        <w:t>1.3.2</w:t>
      </w:r>
      <w:r w:rsidRPr="00B65C6A">
        <w:rPr>
          <w:rFonts w:ascii="Times New Roman" w:hAnsi="Times New Roman"/>
        </w:rPr>
        <w:t xml:space="preserve"> O Edital de Licitação, a Autorização de Contratação Direta e/ou o Aviso de Dispensa Eletrônica, caso existentes; </w:t>
      </w:r>
    </w:p>
    <w:p w:rsidR="008C0886" w:rsidRPr="00B65C6A" w:rsidRDefault="008C0886" w:rsidP="008C0886">
      <w:pPr>
        <w:tabs>
          <w:tab w:val="left" w:pos="915"/>
        </w:tabs>
        <w:ind w:firstLine="426"/>
        <w:jc w:val="both"/>
        <w:rPr>
          <w:rFonts w:ascii="Times New Roman" w:hAnsi="Times New Roman"/>
        </w:rPr>
      </w:pPr>
      <w:r w:rsidRPr="00B65C6A">
        <w:rPr>
          <w:rFonts w:ascii="Times New Roman" w:hAnsi="Times New Roman"/>
        </w:rPr>
        <w:t xml:space="preserve"> </w:t>
      </w:r>
      <w:r w:rsidRPr="00B65C6A">
        <w:rPr>
          <w:rFonts w:ascii="Times New Roman" w:hAnsi="Times New Roman"/>
          <w:b/>
        </w:rPr>
        <w:t>1.3.3</w:t>
      </w:r>
      <w:r w:rsidRPr="00B65C6A">
        <w:rPr>
          <w:rFonts w:ascii="Times New Roman" w:hAnsi="Times New Roman"/>
        </w:rPr>
        <w:t xml:space="preserve"> A Proposta do Contratado; e </w:t>
      </w:r>
    </w:p>
    <w:p w:rsidR="008C0886" w:rsidRPr="00B65C6A" w:rsidRDefault="008C0886" w:rsidP="008C0886">
      <w:pPr>
        <w:tabs>
          <w:tab w:val="left" w:pos="915"/>
        </w:tabs>
        <w:ind w:firstLine="426"/>
        <w:jc w:val="both"/>
        <w:rPr>
          <w:rFonts w:ascii="Times New Roman" w:hAnsi="Times New Roman"/>
        </w:rPr>
      </w:pPr>
      <w:r w:rsidRPr="00B65C6A">
        <w:rPr>
          <w:rFonts w:ascii="Times New Roman" w:hAnsi="Times New Roman"/>
        </w:rPr>
        <w:t xml:space="preserve"> </w:t>
      </w:r>
      <w:proofErr w:type="gramStart"/>
      <w:r w:rsidRPr="00B65C6A">
        <w:rPr>
          <w:rFonts w:ascii="Times New Roman" w:hAnsi="Times New Roman"/>
          <w:b/>
        </w:rPr>
        <w:t>1.4.4</w:t>
      </w:r>
      <w:r w:rsidRPr="00B65C6A">
        <w:rPr>
          <w:rFonts w:ascii="Times New Roman" w:hAnsi="Times New Roman"/>
        </w:rPr>
        <w:t xml:space="preserve"> Eventuais</w:t>
      </w:r>
      <w:proofErr w:type="gramEnd"/>
      <w:r w:rsidRPr="00B65C6A">
        <w:rPr>
          <w:rFonts w:ascii="Times New Roman" w:hAnsi="Times New Roman"/>
        </w:rPr>
        <w:t xml:space="preserve"> anexos dos documentos supracitados.</w:t>
      </w:r>
    </w:p>
    <w:p w:rsidR="008C0886" w:rsidRDefault="008C0886" w:rsidP="008C0886">
      <w:pPr>
        <w:tabs>
          <w:tab w:val="left" w:pos="1170"/>
        </w:tabs>
        <w:jc w:val="center"/>
        <w:rPr>
          <w:rFonts w:ascii="Times New Roman" w:hAnsi="Times New Roman"/>
          <w:b/>
        </w:rPr>
      </w:pPr>
      <w:r w:rsidRPr="00D42040">
        <w:rPr>
          <w:rFonts w:ascii="Times New Roman" w:hAnsi="Times New Roman"/>
          <w:noProof/>
          <w:lang w:eastAsia="pt-BR"/>
        </w:rPr>
        <mc:AlternateContent>
          <mc:Choice Requires="wps">
            <w:drawing>
              <wp:anchor distT="0" distB="0" distL="114300" distR="114300" simplePos="0" relativeHeight="251660288" behindDoc="0" locked="0" layoutInCell="1" allowOverlap="1" wp14:anchorId="58F9821C" wp14:editId="77014137">
                <wp:simplePos x="0" y="0"/>
                <wp:positionH relativeFrom="column">
                  <wp:posOffset>3810</wp:posOffset>
                </wp:positionH>
                <wp:positionV relativeFrom="paragraph">
                  <wp:posOffset>133350</wp:posOffset>
                </wp:positionV>
                <wp:extent cx="6143625" cy="295275"/>
                <wp:effectExtent l="0" t="0" r="28575" b="28575"/>
                <wp:wrapNone/>
                <wp:docPr id="5" name="Retângulo 5"/>
                <wp:cNvGraphicFramePr/>
                <a:graphic xmlns:a="http://schemas.openxmlformats.org/drawingml/2006/main">
                  <a:graphicData uri="http://schemas.microsoft.com/office/word/2010/wordprocessingShape">
                    <wps:wsp>
                      <wps:cNvSpPr/>
                      <wps:spPr>
                        <a:xfrm>
                          <a:off x="0" y="0"/>
                          <a:ext cx="6143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ED1957" id="Retângulo 5" o:spid="_x0000_s1026" style="position:absolute;margin-left:.3pt;margin-top:10.5pt;width:483.75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" filled="f" strokecolor="black [3213]" strokeweight=".25pt"/>
            </w:pict>
          </mc:Fallback>
        </mc:AlternateContent>
      </w:r>
      <w:r w:rsidRPr="00D42040">
        <w:rPr>
          <w:rFonts w:ascii="Times New Roman" w:hAnsi="Times New Roman"/>
        </w:rPr>
        <w:br/>
      </w:r>
      <w:r w:rsidRPr="00D42040">
        <w:rPr>
          <w:rFonts w:ascii="Times New Roman" w:hAnsi="Times New Roman"/>
          <w:b/>
        </w:rPr>
        <w:t xml:space="preserve">CLÁUSULA </w:t>
      </w:r>
      <w:r>
        <w:rPr>
          <w:rFonts w:ascii="Times New Roman" w:hAnsi="Times New Roman"/>
          <w:b/>
        </w:rPr>
        <w:t>SEGUNDA</w:t>
      </w:r>
      <w:r w:rsidRPr="00D42040">
        <w:rPr>
          <w:rFonts w:ascii="Times New Roman" w:hAnsi="Times New Roman"/>
          <w:b/>
        </w:rPr>
        <w:t xml:space="preserve"> </w:t>
      </w:r>
      <w:r>
        <w:rPr>
          <w:rFonts w:ascii="Times New Roman" w:hAnsi="Times New Roman"/>
          <w:b/>
        </w:rPr>
        <w:t>–</w:t>
      </w:r>
      <w:r w:rsidRPr="00D42040">
        <w:rPr>
          <w:rFonts w:ascii="Times New Roman" w:hAnsi="Times New Roman"/>
          <w:b/>
        </w:rPr>
        <w:t xml:space="preserve"> </w:t>
      </w:r>
      <w:r>
        <w:rPr>
          <w:rFonts w:ascii="Times New Roman" w:hAnsi="Times New Roman"/>
          <w:b/>
        </w:rPr>
        <w:t>VIGÊNCIA E PRORROGAÇÃO</w:t>
      </w:r>
    </w:p>
    <w:p w:rsidR="00DA3ECC" w:rsidRDefault="00DA3ECC" w:rsidP="008C0886">
      <w:pPr>
        <w:tabs>
          <w:tab w:val="left" w:pos="915"/>
        </w:tabs>
        <w:jc w:val="both"/>
        <w:rPr>
          <w:rFonts w:ascii="Times New Roman" w:hAnsi="Times New Roman"/>
          <w:b/>
        </w:rPr>
      </w:pPr>
    </w:p>
    <w:p w:rsidR="008C0886" w:rsidRDefault="008C0886" w:rsidP="008C0886">
      <w:pPr>
        <w:tabs>
          <w:tab w:val="left" w:pos="915"/>
        </w:tabs>
        <w:jc w:val="both"/>
        <w:rPr>
          <w:rFonts w:ascii="Times New Roman" w:hAnsi="Times New Roman"/>
        </w:rPr>
      </w:pPr>
      <w:r w:rsidRPr="008469EA">
        <w:rPr>
          <w:rFonts w:ascii="Times New Roman" w:hAnsi="Times New Roman"/>
          <w:b/>
        </w:rPr>
        <w:t>2.1</w:t>
      </w:r>
      <w:r w:rsidRPr="008469EA">
        <w:rPr>
          <w:rFonts w:ascii="Times New Roman" w:hAnsi="Times New Roman"/>
        </w:rPr>
        <w:t xml:space="preserve"> O prazo d</w:t>
      </w:r>
      <w:r>
        <w:rPr>
          <w:rFonts w:ascii="Times New Roman" w:hAnsi="Times New Roman"/>
        </w:rPr>
        <w:t>e</w:t>
      </w:r>
      <w:r w:rsidR="00B65C6A">
        <w:rPr>
          <w:rFonts w:ascii="Times New Roman" w:hAnsi="Times New Roman"/>
        </w:rPr>
        <w:t xml:space="preserve"> vigência da contratação é de 120 (cento e vinte</w:t>
      </w:r>
      <w:r w:rsidR="00DA3ECC">
        <w:rPr>
          <w:rFonts w:ascii="Times New Roman" w:hAnsi="Times New Roman"/>
        </w:rPr>
        <w:t>) dias</w:t>
      </w:r>
      <w:r>
        <w:rPr>
          <w:rFonts w:ascii="Times New Roman" w:hAnsi="Times New Roman"/>
        </w:rPr>
        <w:t xml:space="preserve"> </w:t>
      </w:r>
      <w:r w:rsidRPr="008469EA">
        <w:rPr>
          <w:rFonts w:ascii="Times New Roman" w:hAnsi="Times New Roman"/>
        </w:rPr>
        <w:t xml:space="preserve">contados a partir da </w:t>
      </w:r>
      <w:r>
        <w:rPr>
          <w:rFonts w:ascii="Times New Roman" w:hAnsi="Times New Roman"/>
        </w:rPr>
        <w:t>assinatura deste Termo de Contrato</w:t>
      </w:r>
      <w:r w:rsidRPr="008469EA">
        <w:rPr>
          <w:rFonts w:ascii="Times New Roman" w:hAnsi="Times New Roman"/>
        </w:rPr>
        <w:t xml:space="preserve">, </w:t>
      </w:r>
      <w:r>
        <w:rPr>
          <w:rFonts w:ascii="Times New Roman" w:hAnsi="Times New Roman"/>
        </w:rPr>
        <w:t>na forma do artigo 105 da Lei nº 14.133/2021, podendo ser prorrogado dentro dos limites legais.</w:t>
      </w:r>
    </w:p>
    <w:p w:rsidR="008C0886" w:rsidRDefault="008C0886" w:rsidP="008C0886">
      <w:pPr>
        <w:tabs>
          <w:tab w:val="left" w:pos="915"/>
        </w:tabs>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61312" behindDoc="0" locked="0" layoutInCell="1" allowOverlap="1" wp14:anchorId="062FD20C" wp14:editId="7399BB99">
                <wp:simplePos x="0" y="0"/>
                <wp:positionH relativeFrom="column">
                  <wp:posOffset>-5715</wp:posOffset>
                </wp:positionH>
                <wp:positionV relativeFrom="paragraph">
                  <wp:posOffset>83820</wp:posOffset>
                </wp:positionV>
                <wp:extent cx="6153150" cy="295275"/>
                <wp:effectExtent l="0" t="0" r="19050" b="28575"/>
                <wp:wrapNone/>
                <wp:docPr id="6" name="Retângulo 6"/>
                <wp:cNvGraphicFramePr/>
                <a:graphic xmlns:a="http://schemas.openxmlformats.org/drawingml/2006/main">
                  <a:graphicData uri="http://schemas.microsoft.com/office/word/2010/wordprocessingShape">
                    <wps:wsp>
                      <wps:cNvSpPr/>
                      <wps:spPr>
                        <a:xfrm>
                          <a:off x="0" y="0"/>
                          <a:ext cx="6153150"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6D15D0" id="Retângulo 6" o:spid="_x0000_s1026" style="position:absolute;margin-left:-.45pt;margin-top:6.6pt;width:484.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" filled="f" strokecolor="black [3213]" strokeweight=".25pt"/>
            </w:pict>
          </mc:Fallback>
        </mc:AlternateContent>
      </w:r>
    </w:p>
    <w:p w:rsidR="008C0886" w:rsidRDefault="008C0886" w:rsidP="008C0886">
      <w:pPr>
        <w:tabs>
          <w:tab w:val="left" w:pos="915"/>
        </w:tabs>
        <w:jc w:val="center"/>
        <w:rPr>
          <w:rFonts w:ascii="Times New Roman" w:hAnsi="Times New Roman"/>
        </w:rPr>
      </w:pPr>
      <w:r w:rsidRPr="004879BC">
        <w:rPr>
          <w:rFonts w:ascii="Times New Roman" w:hAnsi="Times New Roman"/>
          <w:b/>
        </w:rPr>
        <w:t>CLÁUSULA TERCEIR</w:t>
      </w:r>
      <w:r>
        <w:rPr>
          <w:rFonts w:ascii="Times New Roman" w:hAnsi="Times New Roman"/>
          <w:b/>
        </w:rPr>
        <w:t xml:space="preserve">A </w:t>
      </w:r>
      <w:r w:rsidR="00A14286">
        <w:rPr>
          <w:rFonts w:ascii="Times New Roman" w:hAnsi="Times New Roman"/>
          <w:b/>
        </w:rPr>
        <w:t>–</w:t>
      </w:r>
      <w:r>
        <w:rPr>
          <w:rFonts w:ascii="Times New Roman" w:hAnsi="Times New Roman"/>
          <w:b/>
        </w:rPr>
        <w:t xml:space="preserve"> </w:t>
      </w:r>
      <w:r w:rsidR="004063D6">
        <w:rPr>
          <w:rFonts w:ascii="Times New Roman" w:hAnsi="Times New Roman"/>
          <w:b/>
        </w:rPr>
        <w:t>PRAZO, LOCAL E CONDIÇÕES DE ENTREGA/</w:t>
      </w:r>
      <w:r w:rsidR="00A14286">
        <w:rPr>
          <w:rFonts w:ascii="Times New Roman" w:hAnsi="Times New Roman"/>
          <w:b/>
        </w:rPr>
        <w:t>EXECUÇÃO</w:t>
      </w:r>
    </w:p>
    <w:p w:rsidR="00DA3ECC" w:rsidRDefault="00DA3ECC" w:rsidP="008C0886">
      <w:pPr>
        <w:rPr>
          <w:rFonts w:ascii="Times New Roman" w:hAnsi="Times New Roman"/>
          <w:b/>
        </w:rPr>
      </w:pPr>
    </w:p>
    <w:p w:rsidR="008C0886" w:rsidRDefault="008C0886" w:rsidP="008C0886">
      <w:pPr>
        <w:rPr>
          <w:rFonts w:ascii="Times New Roman" w:hAnsi="Times New Roman"/>
        </w:rPr>
      </w:pPr>
      <w:r w:rsidRPr="004879BC">
        <w:rPr>
          <w:rFonts w:ascii="Times New Roman" w:hAnsi="Times New Roman"/>
          <w:b/>
        </w:rPr>
        <w:t>3.1</w:t>
      </w:r>
      <w:r w:rsidRPr="004879BC">
        <w:rPr>
          <w:rFonts w:ascii="Times New Roman" w:hAnsi="Times New Roman"/>
        </w:rPr>
        <w:t xml:space="preserve"> </w:t>
      </w:r>
      <w:r w:rsidR="00A14286">
        <w:rPr>
          <w:rFonts w:ascii="Times New Roman" w:hAnsi="Times New Roman"/>
        </w:rPr>
        <w:t>A apresentação será realizada no Estádio Municipal e em caso de mau tempo, será transferida para o Ginásio Municipal ao lad</w:t>
      </w:r>
      <w:r w:rsidR="00B65C6A">
        <w:rPr>
          <w:rFonts w:ascii="Times New Roman" w:hAnsi="Times New Roman"/>
        </w:rPr>
        <w:t>o, no dia 20 de dezembro de 2025</w:t>
      </w:r>
      <w:r w:rsidR="00A14286">
        <w:rPr>
          <w:rFonts w:ascii="Times New Roman" w:hAnsi="Times New Roman"/>
        </w:rPr>
        <w:t>, com início a partir das 20:00 horas.</w:t>
      </w:r>
    </w:p>
    <w:p w:rsidR="008C0886" w:rsidRDefault="00DA3ECC" w:rsidP="008C0886">
      <w:pPr>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62336" behindDoc="0" locked="0" layoutInCell="1" allowOverlap="1" wp14:anchorId="638F229D" wp14:editId="052FDADF">
                <wp:simplePos x="0" y="0"/>
                <wp:positionH relativeFrom="column">
                  <wp:posOffset>-5715</wp:posOffset>
                </wp:positionH>
                <wp:positionV relativeFrom="paragraph">
                  <wp:posOffset>160655</wp:posOffset>
                </wp:positionV>
                <wp:extent cx="6153150" cy="295275"/>
                <wp:effectExtent l="0" t="0" r="19050" b="28575"/>
                <wp:wrapNone/>
                <wp:docPr id="7" name="Retângulo 7"/>
                <wp:cNvGraphicFramePr/>
                <a:graphic xmlns:a="http://schemas.openxmlformats.org/drawingml/2006/main">
                  <a:graphicData uri="http://schemas.microsoft.com/office/word/2010/wordprocessingShape">
                    <wps:wsp>
                      <wps:cNvSpPr/>
                      <wps:spPr>
                        <a:xfrm>
                          <a:off x="0" y="0"/>
                          <a:ext cx="6153150"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C2FEFF" id="Retângulo 7" o:spid="_x0000_s1026" style="position:absolute;margin-left:-.45pt;margin-top:12.65pt;width:484.5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" filled="f" strokecolor="black [3213]" strokeweight=".25pt"/>
            </w:pict>
          </mc:Fallback>
        </mc:AlternateContent>
      </w:r>
    </w:p>
    <w:p w:rsidR="008C0886" w:rsidRDefault="008C0886" w:rsidP="008C0886">
      <w:pPr>
        <w:jc w:val="center"/>
        <w:rPr>
          <w:rFonts w:ascii="Times New Roman" w:hAnsi="Times New Roman"/>
        </w:rPr>
      </w:pPr>
      <w:r w:rsidRPr="0046155C">
        <w:rPr>
          <w:rFonts w:ascii="Times New Roman" w:hAnsi="Times New Roman"/>
          <w:b/>
        </w:rPr>
        <w:t>CLÁUSULA QUARTA</w:t>
      </w:r>
      <w:r>
        <w:rPr>
          <w:rFonts w:ascii="Times New Roman" w:hAnsi="Times New Roman"/>
          <w:b/>
        </w:rPr>
        <w:t xml:space="preserve"> </w:t>
      </w:r>
      <w:r w:rsidRPr="0046155C">
        <w:rPr>
          <w:rFonts w:ascii="Times New Roman" w:hAnsi="Times New Roman"/>
          <w:b/>
        </w:rPr>
        <w:t>-</w:t>
      </w:r>
      <w:r>
        <w:rPr>
          <w:rFonts w:ascii="Times New Roman" w:hAnsi="Times New Roman"/>
          <w:b/>
        </w:rPr>
        <w:t xml:space="preserve"> </w:t>
      </w:r>
      <w:r w:rsidRPr="0046155C">
        <w:rPr>
          <w:rFonts w:ascii="Times New Roman" w:hAnsi="Times New Roman"/>
          <w:b/>
        </w:rPr>
        <w:t>SUBCONTRATAÇÃO</w:t>
      </w:r>
    </w:p>
    <w:p w:rsidR="00DA3ECC" w:rsidRDefault="00DA3ECC" w:rsidP="008C0886">
      <w:pPr>
        <w:rPr>
          <w:rFonts w:ascii="Times New Roman" w:hAnsi="Times New Roman"/>
          <w:b/>
        </w:rPr>
      </w:pPr>
    </w:p>
    <w:p w:rsidR="008C0886" w:rsidRDefault="008C0886" w:rsidP="008C0886">
      <w:pPr>
        <w:rPr>
          <w:rFonts w:ascii="Times New Roman" w:hAnsi="Times New Roman"/>
        </w:rPr>
      </w:pPr>
      <w:proofErr w:type="gramStart"/>
      <w:r w:rsidRPr="004846C8">
        <w:rPr>
          <w:rFonts w:ascii="Times New Roman" w:hAnsi="Times New Roman"/>
          <w:b/>
        </w:rPr>
        <w:t>4.1</w:t>
      </w:r>
      <w:r w:rsidRPr="004846C8">
        <w:rPr>
          <w:rFonts w:ascii="Times New Roman" w:hAnsi="Times New Roman"/>
        </w:rPr>
        <w:t xml:space="preserve"> Não</w:t>
      </w:r>
      <w:proofErr w:type="gramEnd"/>
      <w:r>
        <w:rPr>
          <w:rFonts w:ascii="Times New Roman" w:hAnsi="Times New Roman"/>
        </w:rPr>
        <w:t xml:space="preserve"> será admitida a subcontratação </w:t>
      </w:r>
      <w:r w:rsidRPr="004846C8">
        <w:rPr>
          <w:rFonts w:ascii="Times New Roman" w:hAnsi="Times New Roman"/>
        </w:rPr>
        <w:t>do objeto contratual.</w:t>
      </w:r>
    </w:p>
    <w:p w:rsidR="008C0886" w:rsidRDefault="00DA3ECC" w:rsidP="008C0886">
      <w:pPr>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63360" behindDoc="0" locked="0" layoutInCell="1" allowOverlap="1" wp14:anchorId="2E9BD655" wp14:editId="2B7A382C">
                <wp:simplePos x="0" y="0"/>
                <wp:positionH relativeFrom="column">
                  <wp:posOffset>3810</wp:posOffset>
                </wp:positionH>
                <wp:positionV relativeFrom="paragraph">
                  <wp:posOffset>139700</wp:posOffset>
                </wp:positionV>
                <wp:extent cx="6143625" cy="295275"/>
                <wp:effectExtent l="0" t="0" r="28575" b="28575"/>
                <wp:wrapNone/>
                <wp:docPr id="8" name="Retângulo 8"/>
                <wp:cNvGraphicFramePr/>
                <a:graphic xmlns:a="http://schemas.openxmlformats.org/drawingml/2006/main">
                  <a:graphicData uri="http://schemas.microsoft.com/office/word/2010/wordprocessingShape">
                    <wps:wsp>
                      <wps:cNvSpPr/>
                      <wps:spPr>
                        <a:xfrm>
                          <a:off x="0" y="0"/>
                          <a:ext cx="6143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D0F1B4" id="Retângulo 8" o:spid="_x0000_s1026" style="position:absolute;margin-left:.3pt;margin-top:11pt;width:483.7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" filled="f" strokecolor="black [3213]" strokeweight=".25pt"/>
            </w:pict>
          </mc:Fallback>
        </mc:AlternateContent>
      </w:r>
    </w:p>
    <w:p w:rsidR="008C0886" w:rsidRDefault="008C0886" w:rsidP="008C0886">
      <w:pPr>
        <w:jc w:val="center"/>
        <w:rPr>
          <w:rFonts w:ascii="Times New Roman" w:hAnsi="Times New Roman"/>
        </w:rPr>
      </w:pPr>
      <w:r>
        <w:rPr>
          <w:rFonts w:ascii="Times New Roman" w:hAnsi="Times New Roman"/>
          <w:b/>
        </w:rPr>
        <w:t xml:space="preserve">CLÁUSULA QUINTA </w:t>
      </w:r>
      <w:r w:rsidRPr="0046155C">
        <w:rPr>
          <w:rFonts w:ascii="Times New Roman" w:hAnsi="Times New Roman"/>
          <w:b/>
        </w:rPr>
        <w:t>-</w:t>
      </w:r>
      <w:r>
        <w:rPr>
          <w:rFonts w:ascii="Times New Roman" w:hAnsi="Times New Roman"/>
          <w:b/>
        </w:rPr>
        <w:t xml:space="preserve"> PAGAMENTO</w:t>
      </w:r>
    </w:p>
    <w:p w:rsidR="00DA3ECC" w:rsidRDefault="00DA3ECC" w:rsidP="008C0886">
      <w:pPr>
        <w:tabs>
          <w:tab w:val="left" w:pos="2160"/>
        </w:tabs>
        <w:rPr>
          <w:rFonts w:ascii="Times New Roman" w:hAnsi="Times New Roman"/>
          <w:b/>
        </w:rPr>
      </w:pPr>
    </w:p>
    <w:p w:rsidR="008C0886" w:rsidRPr="00935395" w:rsidRDefault="008C0886" w:rsidP="008C0886">
      <w:pPr>
        <w:tabs>
          <w:tab w:val="left" w:pos="2160"/>
        </w:tabs>
        <w:rPr>
          <w:rFonts w:ascii="Times New Roman" w:hAnsi="Times New Roman"/>
        </w:rPr>
      </w:pPr>
      <w:r w:rsidRPr="00935395">
        <w:rPr>
          <w:rFonts w:ascii="Times New Roman" w:hAnsi="Times New Roman"/>
          <w:b/>
        </w:rPr>
        <w:t>5.1</w:t>
      </w:r>
      <w:r w:rsidRPr="00935395">
        <w:rPr>
          <w:rFonts w:ascii="Times New Roman" w:hAnsi="Times New Roman"/>
        </w:rPr>
        <w:t xml:space="preserve"> </w:t>
      </w:r>
      <w:r w:rsidRPr="00935395">
        <w:rPr>
          <w:rFonts w:ascii="Times New Roman" w:hAnsi="Times New Roman"/>
          <w:b/>
        </w:rPr>
        <w:t>PREÇO</w:t>
      </w:r>
    </w:p>
    <w:p w:rsidR="008C0886" w:rsidRDefault="008C0886" w:rsidP="008C0886">
      <w:pPr>
        <w:tabs>
          <w:tab w:val="left" w:pos="2160"/>
        </w:tabs>
        <w:ind w:left="142"/>
        <w:jc w:val="both"/>
        <w:rPr>
          <w:rFonts w:ascii="Times New Roman" w:hAnsi="Times New Roman"/>
        </w:rPr>
      </w:pPr>
      <w:r w:rsidRPr="00935395">
        <w:rPr>
          <w:rFonts w:ascii="Times New Roman" w:hAnsi="Times New Roman"/>
          <w:b/>
        </w:rPr>
        <w:t>5.1.1</w:t>
      </w:r>
      <w:r w:rsidRPr="00935395">
        <w:rPr>
          <w:rFonts w:ascii="Times New Roman" w:hAnsi="Times New Roman"/>
        </w:rPr>
        <w:t xml:space="preserve"> O valor total da contratação é de </w:t>
      </w:r>
      <w:r w:rsidRPr="00805071">
        <w:rPr>
          <w:rFonts w:ascii="Times New Roman" w:hAnsi="Times New Roman"/>
        </w:rPr>
        <w:t>R$</w:t>
      </w:r>
      <w:r w:rsidR="00B65C6A">
        <w:rPr>
          <w:rFonts w:ascii="Times New Roman" w:hAnsi="Times New Roman"/>
        </w:rPr>
        <w:t>42</w:t>
      </w:r>
      <w:r w:rsidR="00DA3ECC">
        <w:rPr>
          <w:rFonts w:ascii="Times New Roman" w:hAnsi="Times New Roman"/>
        </w:rPr>
        <w:t>.500,00</w:t>
      </w:r>
      <w:r w:rsidRPr="00805071">
        <w:rPr>
          <w:rFonts w:ascii="Times New Roman" w:hAnsi="Times New Roman"/>
        </w:rPr>
        <w:t xml:space="preserve"> (</w:t>
      </w:r>
      <w:r w:rsidR="00B65C6A">
        <w:rPr>
          <w:rFonts w:ascii="Times New Roman" w:hAnsi="Times New Roman"/>
        </w:rPr>
        <w:t>quarenta e dois mil e quinhentos reais</w:t>
      </w:r>
      <w:r w:rsidRPr="00805071">
        <w:rPr>
          <w:rFonts w:ascii="Times New Roman" w:hAnsi="Times New Roman"/>
        </w:rPr>
        <w:t>).</w:t>
      </w:r>
    </w:p>
    <w:p w:rsidR="008C0886" w:rsidRPr="00174A09" w:rsidRDefault="008C0886" w:rsidP="008C0886">
      <w:pPr>
        <w:tabs>
          <w:tab w:val="left" w:pos="2160"/>
        </w:tabs>
        <w:ind w:left="142"/>
        <w:jc w:val="both"/>
        <w:rPr>
          <w:rFonts w:ascii="Times New Roman" w:hAnsi="Times New Roman"/>
        </w:rPr>
      </w:pPr>
      <w:proofErr w:type="gramStart"/>
      <w:r w:rsidRPr="00174A09">
        <w:rPr>
          <w:rFonts w:ascii="Times New Roman" w:hAnsi="Times New Roman"/>
          <w:b/>
        </w:rPr>
        <w:t>5.1.2</w:t>
      </w:r>
      <w:r w:rsidRPr="00174A09">
        <w:rPr>
          <w:rFonts w:ascii="Times New Roman" w:hAnsi="Times New Roman"/>
        </w:rPr>
        <w:t xml:space="preserve"> No</w:t>
      </w:r>
      <w:proofErr w:type="gramEnd"/>
      <w:r w:rsidRPr="00174A09">
        <w:rPr>
          <w:rFonts w:ascii="Times New Roman" w:hAnsi="Times New Roman"/>
        </w:rPr>
        <w:t xml:space="preserve">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8C0886" w:rsidRPr="00174A09" w:rsidRDefault="008C0886" w:rsidP="008C0886">
      <w:pPr>
        <w:tabs>
          <w:tab w:val="left" w:pos="2160"/>
        </w:tabs>
        <w:ind w:left="142"/>
        <w:jc w:val="both"/>
        <w:rPr>
          <w:rFonts w:ascii="Times New Roman" w:hAnsi="Times New Roman"/>
        </w:rPr>
      </w:pPr>
      <w:r w:rsidRPr="00174A09">
        <w:rPr>
          <w:rFonts w:ascii="Times New Roman" w:hAnsi="Times New Roman"/>
          <w:b/>
        </w:rPr>
        <w:t>5.1.3</w:t>
      </w:r>
      <w:r w:rsidRPr="00174A09">
        <w:rPr>
          <w:rFonts w:ascii="Times New Roman" w:hAnsi="Times New Roman"/>
        </w:rPr>
        <w:t xml:space="preserve"> O valor acima é meramente estimativo, de forma que os pagamentos devidos ao contratado dependerão dos quantitativos de serviços efetivamente prestados.</w:t>
      </w:r>
    </w:p>
    <w:p w:rsidR="008C0886" w:rsidRPr="00174A09" w:rsidRDefault="008C0886" w:rsidP="008C0886">
      <w:pPr>
        <w:tabs>
          <w:tab w:val="left" w:pos="2160"/>
        </w:tabs>
        <w:jc w:val="both"/>
        <w:rPr>
          <w:rFonts w:ascii="Times New Roman" w:hAnsi="Times New Roman"/>
          <w:b/>
        </w:rPr>
      </w:pPr>
      <w:r w:rsidRPr="00174A09">
        <w:rPr>
          <w:rFonts w:ascii="Times New Roman" w:hAnsi="Times New Roman"/>
          <w:b/>
        </w:rPr>
        <w:t>5.2</w:t>
      </w:r>
      <w:r w:rsidRPr="00174A09">
        <w:rPr>
          <w:rFonts w:ascii="Times New Roman" w:hAnsi="Times New Roman"/>
        </w:rPr>
        <w:t xml:space="preserve"> </w:t>
      </w:r>
      <w:r w:rsidRPr="00174A09">
        <w:rPr>
          <w:rFonts w:ascii="Times New Roman" w:hAnsi="Times New Roman"/>
          <w:b/>
        </w:rPr>
        <w:t>FORMA DE PAGAMENTO</w:t>
      </w:r>
    </w:p>
    <w:p w:rsidR="008C0886" w:rsidRDefault="008C0886" w:rsidP="008C0886">
      <w:pPr>
        <w:tabs>
          <w:tab w:val="left" w:pos="2160"/>
        </w:tabs>
        <w:ind w:left="142"/>
        <w:jc w:val="both"/>
        <w:rPr>
          <w:rFonts w:ascii="Times New Roman" w:hAnsi="Times New Roman"/>
        </w:rPr>
      </w:pPr>
      <w:r w:rsidRPr="00174A09">
        <w:rPr>
          <w:rFonts w:ascii="Times New Roman" w:hAnsi="Times New Roman"/>
          <w:b/>
        </w:rPr>
        <w:t>5.2.1</w:t>
      </w:r>
      <w:r w:rsidRPr="00174A09">
        <w:rPr>
          <w:rFonts w:ascii="Times New Roman" w:hAnsi="Times New Roman"/>
        </w:rPr>
        <w:t xml:space="preserve"> O pagamento será realizado através de ordem bancária, para crédito em banco, agência e conta corrente indicados pelo contratado.</w:t>
      </w:r>
    </w:p>
    <w:p w:rsidR="008C0886" w:rsidRDefault="008C0886" w:rsidP="008C0886">
      <w:pPr>
        <w:tabs>
          <w:tab w:val="left" w:pos="2160"/>
        </w:tabs>
        <w:jc w:val="both"/>
        <w:rPr>
          <w:rFonts w:ascii="Times New Roman" w:hAnsi="Times New Roman"/>
          <w:b/>
        </w:rPr>
      </w:pPr>
      <w:r w:rsidRPr="00174A09">
        <w:rPr>
          <w:rFonts w:ascii="Times New Roman" w:hAnsi="Times New Roman"/>
          <w:b/>
        </w:rPr>
        <w:t>5.3 PRAZO DE PAGAMENTO</w:t>
      </w:r>
    </w:p>
    <w:p w:rsidR="008C0886" w:rsidRPr="006844E1" w:rsidRDefault="008C0886" w:rsidP="008C0886">
      <w:pPr>
        <w:tabs>
          <w:tab w:val="left" w:pos="2160"/>
        </w:tabs>
        <w:ind w:left="142"/>
        <w:jc w:val="both"/>
        <w:rPr>
          <w:rFonts w:ascii="Times New Roman" w:hAnsi="Times New Roman"/>
        </w:rPr>
      </w:pPr>
      <w:r w:rsidRPr="006844E1">
        <w:rPr>
          <w:rFonts w:ascii="Times New Roman" w:hAnsi="Times New Roman"/>
          <w:b/>
        </w:rPr>
        <w:t>5.3.1</w:t>
      </w:r>
      <w:r w:rsidRPr="006844E1">
        <w:rPr>
          <w:rFonts w:ascii="Times New Roman" w:hAnsi="Times New Roman"/>
        </w:rPr>
        <w:t xml:space="preserve"> O pagamento será efetuado no prazo máximo de até 30 (trinta) dias, contados do recebimento da Nota Fiscal/Fatura. </w:t>
      </w:r>
    </w:p>
    <w:p w:rsidR="008C0886" w:rsidRPr="006844E1" w:rsidRDefault="008C0886" w:rsidP="008C0886">
      <w:pPr>
        <w:tabs>
          <w:tab w:val="left" w:pos="2160"/>
        </w:tabs>
        <w:ind w:left="142"/>
        <w:jc w:val="both"/>
        <w:rPr>
          <w:rFonts w:ascii="Times New Roman" w:hAnsi="Times New Roman"/>
        </w:rPr>
      </w:pPr>
      <w:proofErr w:type="gramStart"/>
      <w:r w:rsidRPr="006844E1">
        <w:rPr>
          <w:rFonts w:ascii="Times New Roman" w:hAnsi="Times New Roman"/>
          <w:b/>
        </w:rPr>
        <w:t>5.3.2</w:t>
      </w:r>
      <w:r w:rsidRPr="006844E1">
        <w:rPr>
          <w:rFonts w:ascii="Times New Roman" w:hAnsi="Times New Roman"/>
        </w:rPr>
        <w:t xml:space="preserve"> Considera-se</w:t>
      </w:r>
      <w:proofErr w:type="gramEnd"/>
      <w:r w:rsidRPr="006844E1">
        <w:rPr>
          <w:rFonts w:ascii="Times New Roman" w:hAnsi="Times New Roman"/>
        </w:rPr>
        <w:t xml:space="preserve"> ocorrido o recebimento da nota fiscal ou fatura quando o órgão contratante atestar a execução do objeto do contrato. </w:t>
      </w:r>
    </w:p>
    <w:p w:rsidR="008C0886" w:rsidRDefault="008C0886" w:rsidP="008C0886">
      <w:pPr>
        <w:tabs>
          <w:tab w:val="left" w:pos="2160"/>
        </w:tabs>
        <w:ind w:left="142"/>
        <w:jc w:val="both"/>
        <w:rPr>
          <w:rFonts w:ascii="Times New Roman" w:hAnsi="Times New Roman"/>
          <w:b/>
        </w:rPr>
      </w:pPr>
      <w:proofErr w:type="gramStart"/>
      <w:r w:rsidRPr="006844E1">
        <w:rPr>
          <w:rFonts w:ascii="Times New Roman" w:hAnsi="Times New Roman"/>
          <w:b/>
        </w:rPr>
        <w:t>5.3.3</w:t>
      </w:r>
      <w:r w:rsidRPr="006844E1">
        <w:rPr>
          <w:rFonts w:ascii="Times New Roman" w:hAnsi="Times New Roman"/>
        </w:rPr>
        <w:t xml:space="preserve"> No</w:t>
      </w:r>
      <w:proofErr w:type="gramEnd"/>
      <w:r w:rsidRPr="006844E1">
        <w:rPr>
          <w:rFonts w:ascii="Times New Roman" w:hAnsi="Times New Roman"/>
        </w:rPr>
        <w:t xml:space="preserve"> caso de atraso pelo Contratante, os valores devidos ao contratado serão atualizados monetariamente entre o termo final do prazo de pagamento até a data de sua efetiva realização, mediante aplicação do índice de correção monetária.</w:t>
      </w:r>
    </w:p>
    <w:p w:rsidR="008C0886" w:rsidRDefault="008C0886" w:rsidP="008C0886">
      <w:pPr>
        <w:tabs>
          <w:tab w:val="left" w:pos="2160"/>
        </w:tabs>
        <w:jc w:val="both"/>
        <w:rPr>
          <w:rFonts w:ascii="Times New Roman" w:hAnsi="Times New Roman"/>
          <w:b/>
        </w:rPr>
      </w:pPr>
      <w:r>
        <w:rPr>
          <w:rFonts w:ascii="Times New Roman" w:hAnsi="Times New Roman"/>
          <w:b/>
        </w:rPr>
        <w:t>5.4</w:t>
      </w:r>
      <w:r w:rsidRPr="00174A09">
        <w:rPr>
          <w:rFonts w:ascii="Times New Roman" w:hAnsi="Times New Roman"/>
          <w:b/>
        </w:rPr>
        <w:t xml:space="preserve"> </w:t>
      </w:r>
      <w:r>
        <w:rPr>
          <w:rFonts w:ascii="Times New Roman" w:hAnsi="Times New Roman"/>
          <w:b/>
        </w:rPr>
        <w:t>CONDIÇÕES DE PAGAMENTO</w:t>
      </w:r>
    </w:p>
    <w:p w:rsidR="008C0886" w:rsidRDefault="008C0886" w:rsidP="008C0886">
      <w:pPr>
        <w:tabs>
          <w:tab w:val="left" w:pos="2160"/>
        </w:tabs>
        <w:ind w:left="142"/>
        <w:jc w:val="both"/>
        <w:rPr>
          <w:rFonts w:ascii="Times New Roman" w:hAnsi="Times New Roman"/>
        </w:rPr>
      </w:pPr>
      <w:r w:rsidRPr="009073FB">
        <w:rPr>
          <w:rFonts w:ascii="Times New Roman" w:hAnsi="Times New Roman"/>
          <w:b/>
        </w:rPr>
        <w:t>5.4.1</w:t>
      </w:r>
      <w:r w:rsidRPr="009073FB">
        <w:rPr>
          <w:rFonts w:ascii="Times New Roman" w:hAnsi="Times New Roman"/>
        </w:rPr>
        <w:t xml:space="preserve"> A emissão da Nota Fiscal/Fatura será precedida do recebimento definitivo do objeto da contratação, conforme disposto neste instrumento e/ou no Termo de Referência.</w:t>
      </w:r>
    </w:p>
    <w:p w:rsidR="008C0886" w:rsidRDefault="008C0886" w:rsidP="008C0886">
      <w:pPr>
        <w:tabs>
          <w:tab w:val="left" w:pos="2160"/>
        </w:tabs>
        <w:ind w:left="142"/>
        <w:jc w:val="both"/>
        <w:rPr>
          <w:rFonts w:ascii="Times New Roman" w:hAnsi="Times New Roman"/>
        </w:rPr>
      </w:pPr>
      <w:proofErr w:type="gramStart"/>
      <w:r w:rsidRPr="003C22C6">
        <w:rPr>
          <w:rFonts w:ascii="Times New Roman" w:hAnsi="Times New Roman"/>
          <w:b/>
        </w:rPr>
        <w:t>5.4.2</w:t>
      </w:r>
      <w:r w:rsidRPr="003C22C6">
        <w:rPr>
          <w:rFonts w:ascii="Times New Roman" w:hAnsi="Times New Roman"/>
        </w:rPr>
        <w:t xml:space="preserve"> Quando</w:t>
      </w:r>
      <w:proofErr w:type="gramEnd"/>
      <w:r w:rsidRPr="003C22C6">
        <w:rPr>
          <w:rFonts w:ascii="Times New Roman" w:hAnsi="Times New Roman"/>
        </w:rPr>
        <w:t xml:space="preserve"> houver glosa parcial do objeto, o contratante deverá comunicar a empresa para que emita a nota fiscal ou fatura com o valor exato dimensionado.</w:t>
      </w:r>
    </w:p>
    <w:p w:rsidR="008C0886" w:rsidRDefault="008C0886" w:rsidP="008C0886">
      <w:pPr>
        <w:tabs>
          <w:tab w:val="left" w:pos="2160"/>
        </w:tabs>
        <w:ind w:left="142"/>
        <w:jc w:val="both"/>
        <w:rPr>
          <w:rFonts w:ascii="Times New Roman" w:hAnsi="Times New Roman"/>
        </w:rPr>
      </w:pPr>
      <w:r w:rsidRPr="003C22C6">
        <w:rPr>
          <w:rFonts w:ascii="Times New Roman" w:hAnsi="Times New Roman"/>
          <w:b/>
        </w:rPr>
        <w:lastRenderedPageBreak/>
        <w:t>5.4.3</w:t>
      </w:r>
      <w:r w:rsidRPr="003C22C6">
        <w:rPr>
          <w:rFonts w:ascii="Times New Roman" w:hAnsi="Times New Roman"/>
        </w:rPr>
        <w:t xml:space="preserve"> O setor competente para proceder o pagamento deve verificar se a Nota Fiscal ou Fatura apresentada expressa os elementos necessários e essenciais do documento, tais como:</w:t>
      </w:r>
    </w:p>
    <w:p w:rsidR="008C0886" w:rsidRDefault="008C0886" w:rsidP="008C0886">
      <w:pPr>
        <w:pStyle w:val="SemEspaamento"/>
        <w:numPr>
          <w:ilvl w:val="0"/>
          <w:numId w:val="40"/>
        </w:numPr>
      </w:pPr>
      <w:proofErr w:type="gramStart"/>
      <w:r>
        <w:t>o</w:t>
      </w:r>
      <w:proofErr w:type="gramEnd"/>
      <w:r>
        <w:t xml:space="preserve"> prazo de validade; </w:t>
      </w:r>
    </w:p>
    <w:p w:rsidR="008C0886" w:rsidRDefault="008C0886" w:rsidP="008C0886">
      <w:pPr>
        <w:pStyle w:val="SemEspaamento"/>
        <w:numPr>
          <w:ilvl w:val="0"/>
          <w:numId w:val="40"/>
        </w:numPr>
      </w:pPr>
      <w:proofErr w:type="gramStart"/>
      <w:r>
        <w:t>a</w:t>
      </w:r>
      <w:proofErr w:type="gramEnd"/>
      <w:r>
        <w:t xml:space="preserve"> data da emissão; </w:t>
      </w:r>
    </w:p>
    <w:p w:rsidR="008C0886" w:rsidRDefault="008C0886" w:rsidP="008C0886">
      <w:pPr>
        <w:pStyle w:val="SemEspaamento"/>
        <w:numPr>
          <w:ilvl w:val="0"/>
          <w:numId w:val="40"/>
        </w:numPr>
      </w:pPr>
      <w:proofErr w:type="gramStart"/>
      <w:r>
        <w:t>os</w:t>
      </w:r>
      <w:proofErr w:type="gramEnd"/>
      <w:r>
        <w:t xml:space="preserve"> dados do contrato e do órgão contratante; </w:t>
      </w:r>
    </w:p>
    <w:p w:rsidR="008C0886" w:rsidRDefault="008C0886" w:rsidP="008C0886">
      <w:pPr>
        <w:pStyle w:val="SemEspaamento"/>
        <w:numPr>
          <w:ilvl w:val="0"/>
          <w:numId w:val="40"/>
        </w:numPr>
      </w:pPr>
      <w:proofErr w:type="gramStart"/>
      <w:r>
        <w:t>o</w:t>
      </w:r>
      <w:proofErr w:type="gramEnd"/>
      <w:r>
        <w:t xml:space="preserve"> período respectivo de execução do contrato; </w:t>
      </w:r>
    </w:p>
    <w:p w:rsidR="008C0886" w:rsidRDefault="008C0886" w:rsidP="008C0886">
      <w:pPr>
        <w:pStyle w:val="SemEspaamento"/>
        <w:numPr>
          <w:ilvl w:val="0"/>
          <w:numId w:val="40"/>
        </w:numPr>
      </w:pPr>
      <w:proofErr w:type="gramStart"/>
      <w:r>
        <w:t>o</w:t>
      </w:r>
      <w:proofErr w:type="gramEnd"/>
      <w:r>
        <w:t xml:space="preserve"> valor a pagar; e </w:t>
      </w:r>
    </w:p>
    <w:p w:rsidR="008C0886" w:rsidRPr="00EB1BE3" w:rsidRDefault="008C0886" w:rsidP="008C0886">
      <w:pPr>
        <w:pStyle w:val="SemEspaamento"/>
        <w:numPr>
          <w:ilvl w:val="0"/>
          <w:numId w:val="40"/>
        </w:numPr>
        <w:rPr>
          <w:rFonts w:ascii="Times New Roman" w:hAnsi="Times New Roman"/>
          <w:b/>
        </w:rPr>
      </w:pPr>
      <w:proofErr w:type="gramStart"/>
      <w:r>
        <w:t>eventual</w:t>
      </w:r>
      <w:proofErr w:type="gramEnd"/>
      <w:r>
        <w:t xml:space="preserve"> destaque do valor de retenções tributárias cabíveis.</w:t>
      </w:r>
    </w:p>
    <w:p w:rsidR="008C0886" w:rsidRDefault="008C0886" w:rsidP="008C0886">
      <w:pPr>
        <w:pStyle w:val="SemEspaamento"/>
        <w:ind w:left="644"/>
      </w:pPr>
    </w:p>
    <w:p w:rsidR="008C0886" w:rsidRDefault="008C0886" w:rsidP="008C0886">
      <w:pPr>
        <w:pStyle w:val="SemEspaamento"/>
        <w:spacing w:line="276" w:lineRule="auto"/>
        <w:ind w:left="142"/>
        <w:jc w:val="both"/>
        <w:rPr>
          <w:rFonts w:ascii="Times New Roman" w:hAnsi="Times New Roman"/>
        </w:rPr>
      </w:pPr>
      <w:proofErr w:type="gramStart"/>
      <w:r w:rsidRPr="00EB1BE3">
        <w:rPr>
          <w:rFonts w:ascii="Times New Roman" w:hAnsi="Times New Roman"/>
          <w:b/>
        </w:rPr>
        <w:t>5.4.4</w:t>
      </w:r>
      <w:r w:rsidRPr="00EB1BE3">
        <w:rPr>
          <w:rFonts w:ascii="Times New Roman" w:hAnsi="Times New Roman"/>
        </w:rPr>
        <w:t xml:space="preserve"> Havendo</w:t>
      </w:r>
      <w:proofErr w:type="gramEnd"/>
      <w:r w:rsidRPr="00EB1BE3">
        <w:rPr>
          <w:rFonts w:ascii="Times New Roman" w:hAnsi="Times New Roman"/>
        </w:rPr>
        <w:t xml:space="preserve"> erro na apresentação da Nota Fiscal/</w:t>
      </w:r>
      <w:r>
        <w:rPr>
          <w:rFonts w:ascii="Times New Roman" w:hAnsi="Times New Roman"/>
        </w:rPr>
        <w:t>Fatura, ou circunstância que i</w:t>
      </w:r>
      <w:r w:rsidRPr="00EB1BE3">
        <w:rPr>
          <w:rFonts w:ascii="Times New Roman" w:hAnsi="Times New Roman"/>
        </w:rPr>
        <w:t>mpeça a 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8C0886" w:rsidRDefault="008C0886" w:rsidP="008C0886">
      <w:pPr>
        <w:pStyle w:val="SemEspaamento"/>
        <w:spacing w:line="276" w:lineRule="auto"/>
        <w:ind w:left="142"/>
        <w:jc w:val="both"/>
      </w:pPr>
    </w:p>
    <w:p w:rsidR="008C0886" w:rsidRDefault="008C0886" w:rsidP="008C0886">
      <w:pPr>
        <w:tabs>
          <w:tab w:val="left" w:pos="2160"/>
        </w:tabs>
        <w:ind w:left="142"/>
        <w:jc w:val="both"/>
        <w:rPr>
          <w:rFonts w:ascii="Times New Roman" w:hAnsi="Times New Roman"/>
        </w:rPr>
      </w:pPr>
      <w:r w:rsidRPr="006F3F40">
        <w:rPr>
          <w:rFonts w:ascii="Times New Roman" w:hAnsi="Times New Roman"/>
          <w:b/>
        </w:rPr>
        <w:t>5.4.5</w:t>
      </w:r>
      <w:r w:rsidRPr="006F3F40">
        <w:rPr>
          <w:rFonts w:ascii="Times New Roman" w:hAnsi="Times New Roman"/>
        </w:rPr>
        <w:t xml:space="preserve"> A Nota Fiscal ou Fatura deverá ser obrigatoriamente acompanhada da comprovação da regularidade fiscal, constatada por meio de consulta on-line ao SICAF ou, na impossibilidade de acesso ao referido Sistema, mediante consulta aos sítios eletrônicos oficiais ou à documentação</w:t>
      </w:r>
      <w:r>
        <w:rPr>
          <w:rFonts w:ascii="Times New Roman" w:hAnsi="Times New Roman"/>
        </w:rPr>
        <w:t xml:space="preserve"> mencionada no art. 68 da Lei nº</w:t>
      </w:r>
      <w:r w:rsidRPr="006F3F40">
        <w:rPr>
          <w:rFonts w:ascii="Times New Roman" w:hAnsi="Times New Roman"/>
        </w:rPr>
        <w:t xml:space="preserve"> 14.133/2021.</w:t>
      </w:r>
    </w:p>
    <w:p w:rsidR="008C0886" w:rsidRDefault="008C0886" w:rsidP="008C0886">
      <w:pPr>
        <w:tabs>
          <w:tab w:val="left" w:pos="2160"/>
        </w:tabs>
        <w:ind w:left="142"/>
        <w:jc w:val="both"/>
        <w:rPr>
          <w:rFonts w:ascii="Times New Roman" w:hAnsi="Times New Roman"/>
        </w:rPr>
      </w:pPr>
      <w:proofErr w:type="gramStart"/>
      <w:r w:rsidRPr="00D27866">
        <w:rPr>
          <w:rFonts w:ascii="Times New Roman" w:hAnsi="Times New Roman"/>
          <w:b/>
        </w:rPr>
        <w:t>5.4.6</w:t>
      </w:r>
      <w:r w:rsidRPr="00D27866">
        <w:rPr>
          <w:rFonts w:ascii="Times New Roman" w:hAnsi="Times New Roman"/>
        </w:rPr>
        <w:t xml:space="preserve"> Previamente</w:t>
      </w:r>
      <w:proofErr w:type="gramEnd"/>
      <w:r w:rsidRPr="00D27866">
        <w:rPr>
          <w:rFonts w:ascii="Times New Roman" w:hAnsi="Times New Roman"/>
        </w:rPr>
        <w:t xml:space="preserve"> à emissão de nota de empenho e a cada pagamento,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rsidR="008C0886" w:rsidRDefault="008C0886" w:rsidP="008C0886">
      <w:pPr>
        <w:tabs>
          <w:tab w:val="left" w:pos="2160"/>
        </w:tabs>
        <w:ind w:left="142"/>
        <w:jc w:val="both"/>
        <w:rPr>
          <w:rFonts w:ascii="Times New Roman" w:hAnsi="Times New Roman"/>
        </w:rPr>
      </w:pPr>
      <w:proofErr w:type="gramStart"/>
      <w:r w:rsidRPr="00D27866">
        <w:rPr>
          <w:rFonts w:ascii="Times New Roman" w:hAnsi="Times New Roman"/>
          <w:b/>
        </w:rPr>
        <w:t>5.4.7</w:t>
      </w:r>
      <w:r w:rsidRPr="00D27866">
        <w:rPr>
          <w:rFonts w:ascii="Times New Roman" w:hAnsi="Times New Roman"/>
        </w:rPr>
        <w:t xml:space="preserve"> Constatando-se</w:t>
      </w:r>
      <w:proofErr w:type="gramEnd"/>
      <w:r w:rsidRPr="00D27866">
        <w:rPr>
          <w:rFonts w:ascii="Times New Roman" w:hAnsi="Times New Roman"/>
        </w:rPr>
        <w:t>,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8C0886" w:rsidRDefault="008C0886" w:rsidP="008C0886">
      <w:pPr>
        <w:tabs>
          <w:tab w:val="left" w:pos="2160"/>
        </w:tabs>
        <w:ind w:left="142"/>
        <w:jc w:val="both"/>
        <w:rPr>
          <w:rFonts w:ascii="Times New Roman" w:hAnsi="Times New Roman"/>
        </w:rPr>
      </w:pPr>
      <w:proofErr w:type="gramStart"/>
      <w:r w:rsidRPr="00DC4D5F">
        <w:rPr>
          <w:rFonts w:ascii="Times New Roman" w:hAnsi="Times New Roman"/>
          <w:b/>
        </w:rPr>
        <w:t>5.4.8</w:t>
      </w:r>
      <w:r w:rsidRPr="00DC4D5F">
        <w:rPr>
          <w:rFonts w:ascii="Times New Roman" w:hAnsi="Times New Roman"/>
        </w:rPr>
        <w:t xml:space="preserve"> Não</w:t>
      </w:r>
      <w:proofErr w:type="gramEnd"/>
      <w:r w:rsidRPr="00DC4D5F">
        <w:rPr>
          <w:rFonts w:ascii="Times New Roman" w:hAnsi="Times New Roman"/>
        </w:rPr>
        <w:t xml:space="preserve">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8C0886" w:rsidRDefault="008C0886" w:rsidP="008C0886">
      <w:pPr>
        <w:tabs>
          <w:tab w:val="left" w:pos="2160"/>
        </w:tabs>
        <w:ind w:left="142"/>
        <w:jc w:val="both"/>
        <w:rPr>
          <w:rFonts w:ascii="Times New Roman" w:hAnsi="Times New Roman"/>
        </w:rPr>
      </w:pPr>
      <w:proofErr w:type="gramStart"/>
      <w:r w:rsidRPr="00AA55FD">
        <w:rPr>
          <w:rFonts w:ascii="Times New Roman" w:hAnsi="Times New Roman"/>
          <w:b/>
        </w:rPr>
        <w:t>5.4.9</w:t>
      </w:r>
      <w:r w:rsidRPr="00AA55FD">
        <w:rPr>
          <w:rFonts w:ascii="Times New Roman" w:hAnsi="Times New Roman"/>
        </w:rPr>
        <w:t xml:space="preserve"> Persistindo</w:t>
      </w:r>
      <w:proofErr w:type="gramEnd"/>
      <w:r w:rsidRPr="00AA55FD">
        <w:rPr>
          <w:rFonts w:ascii="Times New Roman" w:hAnsi="Times New Roman"/>
        </w:rPr>
        <w:t xml:space="preserve"> a irregularidade, o contratante deverá adotar as medidas necessárias à rescisão contratual nos autos do processo administrativo correspondente, assegurada ao contratado a ampla defesa.</w:t>
      </w:r>
    </w:p>
    <w:p w:rsidR="008C0886" w:rsidRDefault="008C0886" w:rsidP="008C0886">
      <w:pPr>
        <w:tabs>
          <w:tab w:val="left" w:pos="2160"/>
        </w:tabs>
        <w:ind w:left="142"/>
        <w:jc w:val="both"/>
        <w:rPr>
          <w:rFonts w:ascii="Times New Roman" w:hAnsi="Times New Roman"/>
        </w:rPr>
      </w:pPr>
      <w:proofErr w:type="gramStart"/>
      <w:r w:rsidRPr="00AA55FD">
        <w:rPr>
          <w:rFonts w:ascii="Times New Roman" w:hAnsi="Times New Roman"/>
          <w:b/>
        </w:rPr>
        <w:t>5.4.10</w:t>
      </w:r>
      <w:r w:rsidRPr="00AA55FD">
        <w:rPr>
          <w:rFonts w:ascii="Times New Roman" w:hAnsi="Times New Roman"/>
        </w:rPr>
        <w:t xml:space="preserve"> Havendo</w:t>
      </w:r>
      <w:proofErr w:type="gramEnd"/>
      <w:r w:rsidRPr="00AA55FD">
        <w:rPr>
          <w:rFonts w:ascii="Times New Roman" w:hAnsi="Times New Roman"/>
        </w:rPr>
        <w:t xml:space="preserve"> a efetiva execução do objeto, os pagamentos serão realizados normalmente, até que se decida pela rescisão do contrato, caso o contratado não regularize sua situação junto ao SICAF.</w:t>
      </w:r>
    </w:p>
    <w:p w:rsidR="008C0886" w:rsidRDefault="008C0886" w:rsidP="008C0886">
      <w:pPr>
        <w:tabs>
          <w:tab w:val="left" w:pos="2160"/>
        </w:tabs>
        <w:ind w:left="142"/>
        <w:jc w:val="both"/>
        <w:rPr>
          <w:rFonts w:ascii="Times New Roman" w:hAnsi="Times New Roman"/>
        </w:rPr>
      </w:pPr>
      <w:r w:rsidRPr="00AA55FD">
        <w:rPr>
          <w:rFonts w:ascii="Times New Roman" w:hAnsi="Times New Roman"/>
          <w:b/>
        </w:rPr>
        <w:t>5.4.11</w:t>
      </w:r>
      <w:r w:rsidRPr="00AA55FD">
        <w:rPr>
          <w:rFonts w:ascii="Times New Roman" w:hAnsi="Times New Roman"/>
        </w:rPr>
        <w:t xml:space="preserve"> Quando do pagamento, será efetuada a retenção tributária prevista na legislação aplicável.</w:t>
      </w:r>
    </w:p>
    <w:p w:rsidR="008C0886" w:rsidRDefault="008C0886" w:rsidP="008C0886">
      <w:pPr>
        <w:tabs>
          <w:tab w:val="left" w:pos="2160"/>
        </w:tabs>
        <w:ind w:left="567"/>
        <w:jc w:val="both"/>
      </w:pPr>
      <w:r w:rsidRPr="00AA55FD">
        <w:rPr>
          <w:b/>
        </w:rPr>
        <w:t>5.4.11.1</w:t>
      </w:r>
      <w:r>
        <w:t xml:space="preserve"> Independentemente do percentual de tributo inserido na planilha, no pagamento serão retidos na fonte os percentuais estabelecidos na legislação vigente.</w:t>
      </w:r>
    </w:p>
    <w:p w:rsidR="008C0886" w:rsidRDefault="00DA3ECC" w:rsidP="008C0886">
      <w:pPr>
        <w:tabs>
          <w:tab w:val="left" w:pos="2160"/>
        </w:tabs>
        <w:ind w:left="567"/>
        <w:jc w:val="both"/>
      </w:pPr>
      <w:r w:rsidRPr="00D42040">
        <w:rPr>
          <w:rFonts w:ascii="Times New Roman" w:hAnsi="Times New Roman"/>
          <w:noProof/>
          <w:lang w:eastAsia="pt-BR"/>
        </w:rPr>
        <mc:AlternateContent>
          <mc:Choice Requires="wps">
            <w:drawing>
              <wp:anchor distT="0" distB="0" distL="114300" distR="114300" simplePos="0" relativeHeight="251664384" behindDoc="0" locked="0" layoutInCell="1" allowOverlap="1" wp14:anchorId="7FF51F93" wp14:editId="79C959A0">
                <wp:simplePos x="0" y="0"/>
                <wp:positionH relativeFrom="column">
                  <wp:posOffset>3810</wp:posOffset>
                </wp:positionH>
                <wp:positionV relativeFrom="paragraph">
                  <wp:posOffset>133350</wp:posOffset>
                </wp:positionV>
                <wp:extent cx="6086475" cy="295275"/>
                <wp:effectExtent l="0" t="0" r="28575" b="28575"/>
                <wp:wrapNone/>
                <wp:docPr id="9" name="Retângulo 9"/>
                <wp:cNvGraphicFramePr/>
                <a:graphic xmlns:a="http://schemas.openxmlformats.org/drawingml/2006/main">
                  <a:graphicData uri="http://schemas.microsoft.com/office/word/2010/wordprocessingShape">
                    <wps:wsp>
                      <wps:cNvSpPr/>
                      <wps:spPr>
                        <a:xfrm>
                          <a:off x="0" y="0"/>
                          <a:ext cx="608647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208E8" id="Retângulo 9" o:spid="_x0000_s1026" style="position:absolute;margin-left:.3pt;margin-top:10.5pt;width:479.25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" filled="f" strokecolor="black [3213]" strokeweight=".25pt"/>
            </w:pict>
          </mc:Fallback>
        </mc:AlternateContent>
      </w:r>
    </w:p>
    <w:p w:rsidR="008C0886" w:rsidRDefault="008C0886" w:rsidP="008C0886">
      <w:pPr>
        <w:jc w:val="center"/>
        <w:rPr>
          <w:rFonts w:ascii="Times New Roman" w:hAnsi="Times New Roman"/>
        </w:rPr>
      </w:pPr>
      <w:r>
        <w:rPr>
          <w:rFonts w:ascii="Times New Roman" w:hAnsi="Times New Roman"/>
          <w:b/>
        </w:rPr>
        <w:t xml:space="preserve">CLÁUSULA SEXTA </w:t>
      </w:r>
      <w:r w:rsidRPr="0046155C">
        <w:rPr>
          <w:rFonts w:ascii="Times New Roman" w:hAnsi="Times New Roman"/>
          <w:b/>
        </w:rPr>
        <w:t>-</w:t>
      </w:r>
      <w:r>
        <w:rPr>
          <w:rFonts w:ascii="Times New Roman" w:hAnsi="Times New Roman"/>
          <w:b/>
        </w:rPr>
        <w:t xml:space="preserve"> REAJUSTE</w:t>
      </w:r>
    </w:p>
    <w:p w:rsidR="00DA3ECC" w:rsidRDefault="00DA3ECC" w:rsidP="008C0886">
      <w:pPr>
        <w:tabs>
          <w:tab w:val="left" w:pos="2160"/>
        </w:tabs>
        <w:jc w:val="both"/>
        <w:rPr>
          <w:rFonts w:ascii="Times New Roman" w:hAnsi="Times New Roman"/>
          <w:b/>
        </w:rPr>
      </w:pPr>
    </w:p>
    <w:p w:rsidR="008C0886" w:rsidRDefault="008C0886" w:rsidP="008C0886">
      <w:pPr>
        <w:tabs>
          <w:tab w:val="left" w:pos="2160"/>
        </w:tabs>
        <w:jc w:val="both"/>
        <w:rPr>
          <w:rFonts w:ascii="Times New Roman" w:hAnsi="Times New Roman"/>
        </w:rPr>
      </w:pPr>
      <w:proofErr w:type="gramStart"/>
      <w:r w:rsidRPr="00F04B84">
        <w:rPr>
          <w:rFonts w:ascii="Times New Roman" w:hAnsi="Times New Roman"/>
          <w:b/>
        </w:rPr>
        <w:t>6.1</w:t>
      </w:r>
      <w:r>
        <w:rPr>
          <w:rFonts w:ascii="Times New Roman" w:hAnsi="Times New Roman"/>
        </w:rPr>
        <w:t xml:space="preserve"> Os</w:t>
      </w:r>
      <w:proofErr w:type="gramEnd"/>
      <w:r>
        <w:rPr>
          <w:rFonts w:ascii="Times New Roman" w:hAnsi="Times New Roman"/>
        </w:rPr>
        <w:t xml:space="preserve"> preços i</w:t>
      </w:r>
      <w:r w:rsidRPr="00DF3773">
        <w:rPr>
          <w:rFonts w:ascii="Times New Roman" w:hAnsi="Times New Roman"/>
        </w:rPr>
        <w:t>nicialmente contratados são fixos e irreajustáveis no prazo de um ano</w:t>
      </w:r>
      <w:r>
        <w:rPr>
          <w:rFonts w:ascii="Times New Roman" w:hAnsi="Times New Roman"/>
        </w:rPr>
        <w:t xml:space="preserve"> </w:t>
      </w:r>
      <w:r w:rsidRPr="00DF3773">
        <w:rPr>
          <w:rFonts w:ascii="Times New Roman" w:hAnsi="Times New Roman"/>
        </w:rPr>
        <w:t>contado da data do orçamento estimado.</w:t>
      </w:r>
    </w:p>
    <w:p w:rsidR="008C0886" w:rsidRDefault="008C0886" w:rsidP="008C0886">
      <w:pPr>
        <w:tabs>
          <w:tab w:val="left" w:pos="2160"/>
        </w:tabs>
        <w:jc w:val="both"/>
        <w:rPr>
          <w:rFonts w:ascii="Times New Roman" w:hAnsi="Times New Roman"/>
        </w:rPr>
      </w:pPr>
      <w:proofErr w:type="gramStart"/>
      <w:r>
        <w:rPr>
          <w:rFonts w:ascii="Times New Roman" w:hAnsi="Times New Roman"/>
          <w:b/>
        </w:rPr>
        <w:t>6.2</w:t>
      </w:r>
      <w:r w:rsidRPr="00440EF4">
        <w:rPr>
          <w:rFonts w:ascii="Times New Roman" w:hAnsi="Times New Roman"/>
        </w:rPr>
        <w:t xml:space="preserve"> </w:t>
      </w:r>
      <w:r w:rsidRPr="00DF3773">
        <w:rPr>
          <w:rFonts w:ascii="Times New Roman" w:hAnsi="Times New Roman"/>
        </w:rPr>
        <w:t>Após</w:t>
      </w:r>
      <w:proofErr w:type="gramEnd"/>
      <w:r w:rsidRPr="00DF3773">
        <w:rPr>
          <w:rFonts w:ascii="Times New Roman" w:hAnsi="Times New Roman"/>
        </w:rPr>
        <w:t xml:space="preserve"> o interregno de um ano, e independentemente de pedido do Contratado, os</w:t>
      </w:r>
      <w:r>
        <w:rPr>
          <w:rFonts w:ascii="Times New Roman" w:hAnsi="Times New Roman"/>
        </w:rPr>
        <w:t xml:space="preserve"> </w:t>
      </w:r>
      <w:r w:rsidRPr="00DF3773">
        <w:rPr>
          <w:rFonts w:ascii="Times New Roman" w:hAnsi="Times New Roman"/>
        </w:rPr>
        <w:t>preços iniciais serão reajustados, mediante a a</w:t>
      </w:r>
      <w:r w:rsidR="00B65C6A">
        <w:rPr>
          <w:rFonts w:ascii="Times New Roman" w:hAnsi="Times New Roman"/>
        </w:rPr>
        <w:t>plicação, pelo Contratante, do Í</w:t>
      </w:r>
      <w:r w:rsidRPr="00DF3773">
        <w:rPr>
          <w:rFonts w:ascii="Times New Roman" w:hAnsi="Times New Roman"/>
        </w:rPr>
        <w:t xml:space="preserve">ndice </w:t>
      </w:r>
      <w:r w:rsidR="00B65C6A">
        <w:rPr>
          <w:rFonts w:ascii="Times New Roman" w:hAnsi="Times New Roman"/>
        </w:rPr>
        <w:t xml:space="preserve">Nacional </w:t>
      </w:r>
      <w:r w:rsidRPr="00DF3773">
        <w:rPr>
          <w:rFonts w:ascii="Times New Roman" w:hAnsi="Times New Roman"/>
        </w:rPr>
        <w:t>de</w:t>
      </w:r>
      <w:r>
        <w:rPr>
          <w:rFonts w:ascii="Times New Roman" w:hAnsi="Times New Roman"/>
        </w:rPr>
        <w:t xml:space="preserve"> </w:t>
      </w:r>
      <w:r w:rsidR="00B65C6A">
        <w:rPr>
          <w:rFonts w:ascii="Times New Roman" w:hAnsi="Times New Roman"/>
        </w:rPr>
        <w:t>Preços ao Consumidor (INPC</w:t>
      </w:r>
      <w:r w:rsidRPr="00DF3773">
        <w:rPr>
          <w:rFonts w:ascii="Times New Roman" w:hAnsi="Times New Roman"/>
        </w:rPr>
        <w:t>), exclusivamente para as obrigações iniciadas e</w:t>
      </w:r>
      <w:r>
        <w:rPr>
          <w:rFonts w:ascii="Times New Roman" w:hAnsi="Times New Roman"/>
        </w:rPr>
        <w:t xml:space="preserve"> </w:t>
      </w:r>
      <w:r w:rsidRPr="00DF3773">
        <w:rPr>
          <w:rFonts w:ascii="Times New Roman" w:hAnsi="Times New Roman"/>
        </w:rPr>
        <w:t>concluídas após a ocorrência da anualidade.</w:t>
      </w:r>
    </w:p>
    <w:p w:rsidR="008C0886" w:rsidRDefault="008C0886" w:rsidP="008C0886">
      <w:pPr>
        <w:tabs>
          <w:tab w:val="left" w:pos="2160"/>
        </w:tabs>
        <w:jc w:val="both"/>
        <w:rPr>
          <w:rFonts w:ascii="Times New Roman" w:hAnsi="Times New Roman"/>
        </w:rPr>
      </w:pPr>
      <w:proofErr w:type="gramStart"/>
      <w:r>
        <w:rPr>
          <w:rFonts w:ascii="Times New Roman" w:hAnsi="Times New Roman"/>
          <w:b/>
        </w:rPr>
        <w:lastRenderedPageBreak/>
        <w:t>6.3</w:t>
      </w:r>
      <w:r w:rsidRPr="00F3225C">
        <w:rPr>
          <w:rFonts w:ascii="Times New Roman" w:hAnsi="Times New Roman"/>
        </w:rPr>
        <w:t xml:space="preserve"> </w:t>
      </w:r>
      <w:r w:rsidRPr="00DF3773">
        <w:rPr>
          <w:rFonts w:ascii="Times New Roman" w:hAnsi="Times New Roman"/>
        </w:rPr>
        <w:t>Nos</w:t>
      </w:r>
      <w:proofErr w:type="gramEnd"/>
      <w:r w:rsidRPr="00DF3773">
        <w:rPr>
          <w:rFonts w:ascii="Times New Roman" w:hAnsi="Times New Roman"/>
        </w:rPr>
        <w:t xml:space="preserve"> reajustes subsequentes ao primeiro, o interregno mínimo de um ano será</w:t>
      </w:r>
      <w:r>
        <w:rPr>
          <w:rFonts w:ascii="Times New Roman" w:hAnsi="Times New Roman"/>
        </w:rPr>
        <w:t xml:space="preserve"> </w:t>
      </w:r>
      <w:r w:rsidRPr="00DF3773">
        <w:rPr>
          <w:rFonts w:ascii="Times New Roman" w:hAnsi="Times New Roman"/>
        </w:rPr>
        <w:t>contado a partir dos efeitos financeiros do último reajuste.</w:t>
      </w:r>
    </w:p>
    <w:p w:rsidR="008C0886" w:rsidRDefault="008C0886" w:rsidP="008C0886">
      <w:pPr>
        <w:tabs>
          <w:tab w:val="left" w:pos="2160"/>
        </w:tabs>
        <w:jc w:val="both"/>
        <w:rPr>
          <w:rFonts w:ascii="Times New Roman" w:hAnsi="Times New Roman"/>
        </w:rPr>
      </w:pPr>
      <w:r>
        <w:rPr>
          <w:rFonts w:ascii="Times New Roman" w:hAnsi="Times New Roman"/>
          <w:b/>
        </w:rPr>
        <w:t>6.4</w:t>
      </w:r>
      <w:r w:rsidRPr="00F3225C">
        <w:rPr>
          <w:rFonts w:ascii="Times New Roman" w:hAnsi="Times New Roman"/>
        </w:rPr>
        <w:t xml:space="preserve"> </w:t>
      </w:r>
      <w:r w:rsidRPr="00DF3773">
        <w:rPr>
          <w:rFonts w:ascii="Times New Roman" w:hAnsi="Times New Roman"/>
        </w:rPr>
        <w:t xml:space="preserve">No caso de atraso ou não divulgação </w:t>
      </w:r>
      <w:proofErr w:type="gramStart"/>
      <w:r w:rsidRPr="00DF3773">
        <w:rPr>
          <w:rFonts w:ascii="Times New Roman" w:hAnsi="Times New Roman"/>
        </w:rPr>
        <w:t>do{</w:t>
      </w:r>
      <w:proofErr w:type="gramEnd"/>
      <w:r w:rsidRPr="00DF3773">
        <w:rPr>
          <w:rFonts w:ascii="Times New Roman" w:hAnsi="Times New Roman"/>
        </w:rPr>
        <w:t>s) índice (s) de reajustamento, o Contratante</w:t>
      </w:r>
      <w:r>
        <w:rPr>
          <w:rFonts w:ascii="Times New Roman" w:hAnsi="Times New Roman"/>
        </w:rPr>
        <w:t xml:space="preserve"> </w:t>
      </w:r>
      <w:r w:rsidRPr="00DF3773">
        <w:rPr>
          <w:rFonts w:ascii="Times New Roman" w:hAnsi="Times New Roman"/>
        </w:rPr>
        <w:t>pagará ao Contratado a importância calculada pela última variação conhecida, liquidando a</w:t>
      </w:r>
      <w:r>
        <w:rPr>
          <w:rFonts w:ascii="Times New Roman" w:hAnsi="Times New Roman"/>
        </w:rPr>
        <w:t xml:space="preserve"> </w:t>
      </w:r>
      <w:r w:rsidRPr="00DF3773">
        <w:rPr>
          <w:rFonts w:ascii="Times New Roman" w:hAnsi="Times New Roman"/>
        </w:rPr>
        <w:t>diferença correspondente tão logo seja(m) divulgado(s) o(s) índice(s) definitivo(s).</w:t>
      </w:r>
    </w:p>
    <w:p w:rsidR="008C0886" w:rsidRDefault="008C0886" w:rsidP="008C0886">
      <w:pPr>
        <w:tabs>
          <w:tab w:val="left" w:pos="2160"/>
        </w:tabs>
        <w:jc w:val="both"/>
        <w:rPr>
          <w:rFonts w:ascii="Times New Roman" w:hAnsi="Times New Roman"/>
        </w:rPr>
      </w:pPr>
      <w:r w:rsidRPr="00DF3773">
        <w:rPr>
          <w:rFonts w:ascii="Times New Roman" w:hAnsi="Times New Roman"/>
          <w:b/>
        </w:rPr>
        <w:t>6.5</w:t>
      </w:r>
      <w:r>
        <w:rPr>
          <w:rFonts w:ascii="Times New Roman" w:hAnsi="Times New Roman"/>
        </w:rPr>
        <w:t xml:space="preserve"> </w:t>
      </w:r>
      <w:r w:rsidRPr="00DF3773">
        <w:rPr>
          <w:rFonts w:ascii="Times New Roman" w:hAnsi="Times New Roman"/>
        </w:rPr>
        <w:t xml:space="preserve">Nas aferições finais, </w:t>
      </w:r>
      <w:proofErr w:type="gramStart"/>
      <w:r w:rsidRPr="00DF3773">
        <w:rPr>
          <w:rFonts w:ascii="Times New Roman" w:hAnsi="Times New Roman"/>
        </w:rPr>
        <w:t>o(</w:t>
      </w:r>
      <w:proofErr w:type="gramEnd"/>
      <w:r w:rsidRPr="00DF3773">
        <w:rPr>
          <w:rFonts w:ascii="Times New Roman" w:hAnsi="Times New Roman"/>
        </w:rPr>
        <w:t>s) índice(s) utilizado(s) para reajuste será(</w:t>
      </w:r>
      <w:proofErr w:type="spellStart"/>
      <w:r w:rsidRPr="00DF3773">
        <w:rPr>
          <w:rFonts w:ascii="Times New Roman" w:hAnsi="Times New Roman"/>
        </w:rPr>
        <w:t>ão</w:t>
      </w:r>
      <w:proofErr w:type="spellEnd"/>
      <w:r w:rsidRPr="00DF3773">
        <w:rPr>
          <w:rFonts w:ascii="Times New Roman" w:hAnsi="Times New Roman"/>
        </w:rPr>
        <w:t>),</w:t>
      </w:r>
      <w:r>
        <w:rPr>
          <w:rFonts w:ascii="Times New Roman" w:hAnsi="Times New Roman"/>
        </w:rPr>
        <w:t xml:space="preserve"> </w:t>
      </w:r>
      <w:r w:rsidRPr="00DF3773">
        <w:rPr>
          <w:rFonts w:ascii="Times New Roman" w:hAnsi="Times New Roman"/>
        </w:rPr>
        <w:t>obrigatoriamente, o(s) definitivo(s).</w:t>
      </w:r>
    </w:p>
    <w:p w:rsidR="008C0886" w:rsidRDefault="008C0886" w:rsidP="008C0886">
      <w:pPr>
        <w:tabs>
          <w:tab w:val="left" w:pos="2160"/>
        </w:tabs>
        <w:jc w:val="both"/>
        <w:rPr>
          <w:rFonts w:ascii="Times New Roman" w:hAnsi="Times New Roman"/>
        </w:rPr>
      </w:pPr>
      <w:r w:rsidRPr="00DF3773">
        <w:rPr>
          <w:rFonts w:ascii="Times New Roman" w:hAnsi="Times New Roman"/>
          <w:b/>
        </w:rPr>
        <w:t>6.6</w:t>
      </w:r>
      <w:r>
        <w:rPr>
          <w:rFonts w:ascii="Times New Roman" w:hAnsi="Times New Roman"/>
        </w:rPr>
        <w:t xml:space="preserve"> </w:t>
      </w:r>
      <w:r w:rsidRPr="00DF3773">
        <w:rPr>
          <w:rFonts w:ascii="Times New Roman" w:hAnsi="Times New Roman"/>
        </w:rPr>
        <w:t xml:space="preserve">Caso </w:t>
      </w:r>
      <w:proofErr w:type="gramStart"/>
      <w:r w:rsidRPr="00DF3773">
        <w:rPr>
          <w:rFonts w:ascii="Times New Roman" w:hAnsi="Times New Roman"/>
        </w:rPr>
        <w:t>o(</w:t>
      </w:r>
      <w:proofErr w:type="gramEnd"/>
      <w:r w:rsidRPr="00DF3773">
        <w:rPr>
          <w:rFonts w:ascii="Times New Roman" w:hAnsi="Times New Roman"/>
        </w:rPr>
        <w:t>s) índice(s) estabelecido(s) para reajustamento venha(m) a ser extinto(s) ou</w:t>
      </w:r>
      <w:r>
        <w:rPr>
          <w:rFonts w:ascii="Times New Roman" w:hAnsi="Times New Roman"/>
        </w:rPr>
        <w:t xml:space="preserve"> </w:t>
      </w:r>
      <w:r w:rsidRPr="00DF3773">
        <w:rPr>
          <w:rFonts w:ascii="Times New Roman" w:hAnsi="Times New Roman"/>
        </w:rPr>
        <w:t>de qualquer forma não possa{m) mais ser utilizado(s), será(</w:t>
      </w:r>
      <w:proofErr w:type="spellStart"/>
      <w:r w:rsidRPr="00DF3773">
        <w:rPr>
          <w:rFonts w:ascii="Times New Roman" w:hAnsi="Times New Roman"/>
        </w:rPr>
        <w:t>ão</w:t>
      </w:r>
      <w:proofErr w:type="spellEnd"/>
      <w:r w:rsidRPr="00DF3773">
        <w:rPr>
          <w:rFonts w:ascii="Times New Roman" w:hAnsi="Times New Roman"/>
        </w:rPr>
        <w:t>) adotado(s), em substituição,</w:t>
      </w:r>
      <w:r>
        <w:rPr>
          <w:rFonts w:ascii="Times New Roman" w:hAnsi="Times New Roman"/>
        </w:rPr>
        <w:t xml:space="preserve"> </w:t>
      </w:r>
      <w:r w:rsidRPr="00DF3773">
        <w:rPr>
          <w:rFonts w:ascii="Times New Roman" w:hAnsi="Times New Roman"/>
        </w:rPr>
        <w:t>o(s) que vier(em) a ser determinado(s) pela legislação então em vigor.</w:t>
      </w:r>
    </w:p>
    <w:p w:rsidR="008C0886" w:rsidRDefault="008C0886" w:rsidP="008C0886">
      <w:pPr>
        <w:tabs>
          <w:tab w:val="left" w:pos="2160"/>
        </w:tabs>
        <w:jc w:val="both"/>
        <w:rPr>
          <w:rFonts w:ascii="Times New Roman" w:hAnsi="Times New Roman"/>
        </w:rPr>
      </w:pPr>
      <w:proofErr w:type="gramStart"/>
      <w:r w:rsidRPr="00DF3773">
        <w:rPr>
          <w:rFonts w:ascii="Times New Roman" w:hAnsi="Times New Roman"/>
          <w:b/>
        </w:rPr>
        <w:t>6.7</w:t>
      </w:r>
      <w:r>
        <w:rPr>
          <w:rFonts w:ascii="Times New Roman" w:hAnsi="Times New Roman"/>
        </w:rPr>
        <w:t xml:space="preserve"> </w:t>
      </w:r>
      <w:r w:rsidRPr="00DF3773">
        <w:rPr>
          <w:rFonts w:ascii="Times New Roman" w:hAnsi="Times New Roman"/>
        </w:rPr>
        <w:t>Na</w:t>
      </w:r>
      <w:proofErr w:type="gramEnd"/>
      <w:r w:rsidRPr="00DF3773">
        <w:rPr>
          <w:rFonts w:ascii="Times New Roman" w:hAnsi="Times New Roman"/>
        </w:rPr>
        <w:t xml:space="preserve"> ausência de previsão legal quanto ao índice substituto, as partes elegerão novo</w:t>
      </w:r>
      <w:r>
        <w:rPr>
          <w:rFonts w:ascii="Times New Roman" w:hAnsi="Times New Roman"/>
        </w:rPr>
        <w:t xml:space="preserve"> </w:t>
      </w:r>
      <w:r w:rsidRPr="00DF3773">
        <w:rPr>
          <w:rFonts w:ascii="Times New Roman" w:hAnsi="Times New Roman"/>
        </w:rPr>
        <w:t>índice oficial, para reajustamento do preço do valor remanescente, por meio de termo</w:t>
      </w:r>
      <w:r>
        <w:rPr>
          <w:rFonts w:ascii="Times New Roman" w:hAnsi="Times New Roman"/>
        </w:rPr>
        <w:t xml:space="preserve"> </w:t>
      </w:r>
      <w:r w:rsidRPr="00DF3773">
        <w:rPr>
          <w:rFonts w:ascii="Times New Roman" w:hAnsi="Times New Roman"/>
        </w:rPr>
        <w:t>aditivo.</w:t>
      </w:r>
    </w:p>
    <w:p w:rsidR="008C0886" w:rsidRDefault="008C0886" w:rsidP="008C0886">
      <w:pPr>
        <w:tabs>
          <w:tab w:val="left" w:pos="2160"/>
        </w:tabs>
        <w:jc w:val="both"/>
        <w:rPr>
          <w:rFonts w:ascii="Times New Roman" w:hAnsi="Times New Roman"/>
        </w:rPr>
      </w:pPr>
      <w:r w:rsidRPr="00DF3773">
        <w:rPr>
          <w:rFonts w:ascii="Times New Roman" w:hAnsi="Times New Roman"/>
          <w:b/>
        </w:rPr>
        <w:t>6.8</w:t>
      </w:r>
      <w:r>
        <w:rPr>
          <w:rFonts w:ascii="Times New Roman" w:hAnsi="Times New Roman"/>
        </w:rPr>
        <w:t xml:space="preserve"> </w:t>
      </w:r>
      <w:r w:rsidRPr="00DF3773">
        <w:rPr>
          <w:rFonts w:ascii="Times New Roman" w:hAnsi="Times New Roman"/>
        </w:rPr>
        <w:t xml:space="preserve">O reajuste será realizado por </w:t>
      </w:r>
      <w:proofErr w:type="spellStart"/>
      <w:r w:rsidRPr="00DF3773">
        <w:rPr>
          <w:rFonts w:ascii="Times New Roman" w:hAnsi="Times New Roman"/>
        </w:rPr>
        <w:t>apostilamento</w:t>
      </w:r>
      <w:proofErr w:type="spellEnd"/>
      <w:r>
        <w:rPr>
          <w:rFonts w:ascii="Times New Roman" w:hAnsi="Times New Roman"/>
        </w:rPr>
        <w:t>.</w:t>
      </w:r>
    </w:p>
    <w:p w:rsidR="008C0886" w:rsidRDefault="008C0886" w:rsidP="008C0886">
      <w:pPr>
        <w:tabs>
          <w:tab w:val="left" w:pos="2160"/>
        </w:tabs>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65408" behindDoc="0" locked="0" layoutInCell="1" allowOverlap="1" wp14:anchorId="4CD545F0" wp14:editId="2CE8F968">
                <wp:simplePos x="0" y="0"/>
                <wp:positionH relativeFrom="column">
                  <wp:posOffset>-5715</wp:posOffset>
                </wp:positionH>
                <wp:positionV relativeFrom="paragraph">
                  <wp:posOffset>169545</wp:posOffset>
                </wp:positionV>
                <wp:extent cx="6143625" cy="295275"/>
                <wp:effectExtent l="0" t="0" r="28575" b="28575"/>
                <wp:wrapNone/>
                <wp:docPr id="43" name="Retângulo 43"/>
                <wp:cNvGraphicFramePr/>
                <a:graphic xmlns:a="http://schemas.openxmlformats.org/drawingml/2006/main">
                  <a:graphicData uri="http://schemas.microsoft.com/office/word/2010/wordprocessingShape">
                    <wps:wsp>
                      <wps:cNvSpPr/>
                      <wps:spPr>
                        <a:xfrm>
                          <a:off x="0" y="0"/>
                          <a:ext cx="61436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E7B9A1" id="Retângulo 43" o:spid="_x0000_s1026" style="position:absolute;margin-left:-.45pt;margin-top:13.35pt;width:483.7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" filled="f" strokecolor="black [3213]" strokeweight=".25pt"/>
            </w:pict>
          </mc:Fallback>
        </mc:AlternateContent>
      </w:r>
    </w:p>
    <w:p w:rsidR="008C0886" w:rsidRDefault="008C0886" w:rsidP="008C0886">
      <w:pPr>
        <w:jc w:val="center"/>
        <w:rPr>
          <w:rFonts w:ascii="Times New Roman" w:hAnsi="Times New Roman"/>
        </w:rPr>
      </w:pPr>
      <w:r>
        <w:rPr>
          <w:rFonts w:ascii="Times New Roman" w:hAnsi="Times New Roman"/>
          <w:b/>
        </w:rPr>
        <w:t>CLÁUSULA SÉTIMA – OBRIGAÇÕES DO CONTRATANTE</w:t>
      </w:r>
    </w:p>
    <w:p w:rsidR="00DA3ECC" w:rsidRDefault="00DA3ECC" w:rsidP="008C0886">
      <w:pPr>
        <w:tabs>
          <w:tab w:val="left" w:pos="2160"/>
        </w:tabs>
        <w:jc w:val="both"/>
        <w:rPr>
          <w:rFonts w:ascii="Times New Roman" w:hAnsi="Times New Roman"/>
          <w:b/>
        </w:rPr>
      </w:pPr>
    </w:p>
    <w:p w:rsidR="008C0886" w:rsidRDefault="008C0886" w:rsidP="008C0886">
      <w:pPr>
        <w:tabs>
          <w:tab w:val="left" w:pos="2160"/>
        </w:tabs>
        <w:jc w:val="both"/>
        <w:rPr>
          <w:rFonts w:ascii="Times New Roman" w:hAnsi="Times New Roman"/>
        </w:rPr>
      </w:pPr>
      <w:r w:rsidRPr="00F3225C">
        <w:rPr>
          <w:rFonts w:ascii="Times New Roman" w:hAnsi="Times New Roman"/>
          <w:b/>
        </w:rPr>
        <w:t>7.1</w:t>
      </w:r>
      <w:r w:rsidRPr="00F3225C">
        <w:rPr>
          <w:rFonts w:ascii="Times New Roman" w:hAnsi="Times New Roman"/>
        </w:rPr>
        <w:t xml:space="preserve"> São obrigações do Contratante:</w:t>
      </w:r>
    </w:p>
    <w:p w:rsidR="008C0886" w:rsidRDefault="008C0886" w:rsidP="008C0886">
      <w:pPr>
        <w:tabs>
          <w:tab w:val="left" w:pos="2160"/>
        </w:tabs>
        <w:ind w:left="284"/>
        <w:jc w:val="both"/>
        <w:rPr>
          <w:rFonts w:ascii="Times New Roman" w:hAnsi="Times New Roman"/>
        </w:rPr>
      </w:pPr>
      <w:proofErr w:type="gramStart"/>
      <w:r w:rsidRPr="00F3225C">
        <w:rPr>
          <w:rFonts w:ascii="Times New Roman" w:hAnsi="Times New Roman"/>
          <w:b/>
        </w:rPr>
        <w:t>7.1.1</w:t>
      </w:r>
      <w:r w:rsidRPr="00F3225C">
        <w:rPr>
          <w:rFonts w:ascii="Times New Roman" w:hAnsi="Times New Roman"/>
        </w:rPr>
        <w:t xml:space="preserve"> Exigir</w:t>
      </w:r>
      <w:proofErr w:type="gramEnd"/>
      <w:r w:rsidRPr="00F3225C">
        <w:rPr>
          <w:rFonts w:ascii="Times New Roman" w:hAnsi="Times New Roman"/>
        </w:rPr>
        <w:t xml:space="preserve"> o cumprimento de todas as Obrigações assumidas pelo contrato, de acordo com o contrato e seus anexos;</w:t>
      </w:r>
    </w:p>
    <w:p w:rsidR="008C0886" w:rsidRDefault="008C0886" w:rsidP="008C0886">
      <w:pPr>
        <w:tabs>
          <w:tab w:val="left" w:pos="2160"/>
        </w:tabs>
        <w:ind w:left="284"/>
        <w:jc w:val="both"/>
        <w:rPr>
          <w:rFonts w:ascii="Times New Roman" w:hAnsi="Times New Roman"/>
        </w:rPr>
      </w:pPr>
      <w:proofErr w:type="gramStart"/>
      <w:r w:rsidRPr="00F3225C">
        <w:rPr>
          <w:rFonts w:ascii="Times New Roman" w:hAnsi="Times New Roman"/>
          <w:b/>
        </w:rPr>
        <w:t>7.1.2</w:t>
      </w:r>
      <w:r w:rsidRPr="00F3225C">
        <w:rPr>
          <w:rFonts w:ascii="Times New Roman" w:hAnsi="Times New Roman"/>
        </w:rPr>
        <w:t xml:space="preserve"> Receber</w:t>
      </w:r>
      <w:proofErr w:type="gramEnd"/>
      <w:r w:rsidRPr="00F3225C">
        <w:rPr>
          <w:rFonts w:ascii="Times New Roman" w:hAnsi="Times New Roman"/>
        </w:rPr>
        <w:t xml:space="preserve"> o objeto no prazo e condições estabelecidas no Termo de Referência;</w:t>
      </w:r>
    </w:p>
    <w:p w:rsidR="008C0886" w:rsidRDefault="008C0886" w:rsidP="008C0886">
      <w:pPr>
        <w:tabs>
          <w:tab w:val="left" w:pos="2160"/>
        </w:tabs>
        <w:ind w:left="284"/>
        <w:jc w:val="both"/>
      </w:pPr>
      <w:r w:rsidRPr="00F3225C">
        <w:rPr>
          <w:b/>
        </w:rPr>
        <w:t>7.1.3</w:t>
      </w:r>
      <w:r>
        <w:t xml:space="preserve"> Notificar o Contratado, por escrito, sobre vícios, defeitos ou incorreções verificadas no objeto fornecido, para que seja por ele substituído, reparado ou corrigido, no total ou em parte, às suas expensas;</w:t>
      </w:r>
    </w:p>
    <w:p w:rsidR="008C0886" w:rsidRDefault="008C0886" w:rsidP="008C0886">
      <w:pPr>
        <w:tabs>
          <w:tab w:val="left" w:pos="2160"/>
        </w:tabs>
        <w:ind w:left="284"/>
        <w:jc w:val="both"/>
        <w:rPr>
          <w:rFonts w:ascii="Times New Roman" w:hAnsi="Times New Roman"/>
        </w:rPr>
      </w:pPr>
      <w:proofErr w:type="gramStart"/>
      <w:r w:rsidRPr="00F3225C">
        <w:rPr>
          <w:rFonts w:ascii="Times New Roman" w:hAnsi="Times New Roman"/>
          <w:b/>
        </w:rPr>
        <w:t>7.1.4</w:t>
      </w:r>
      <w:r w:rsidRPr="00F3225C">
        <w:rPr>
          <w:rFonts w:ascii="Times New Roman" w:hAnsi="Times New Roman"/>
        </w:rPr>
        <w:t xml:space="preserve"> Acompanhar e fiscalizar</w:t>
      </w:r>
      <w:proofErr w:type="gramEnd"/>
      <w:r w:rsidRPr="00F3225C">
        <w:rPr>
          <w:rFonts w:ascii="Times New Roman" w:hAnsi="Times New Roman"/>
        </w:rPr>
        <w:t xml:space="preserve"> a execução do contrato e o cumprimento das obrigações pelo </w:t>
      </w:r>
      <w:proofErr w:type="spellStart"/>
      <w:r w:rsidRPr="00F3225C">
        <w:rPr>
          <w:rFonts w:ascii="Times New Roman" w:hAnsi="Times New Roman"/>
        </w:rPr>
        <w:t>Çontratado</w:t>
      </w:r>
      <w:proofErr w:type="spellEnd"/>
      <w:r w:rsidRPr="00F3225C">
        <w:rPr>
          <w:rFonts w:ascii="Times New Roman" w:hAnsi="Times New Roman"/>
        </w:rPr>
        <w:t>;</w:t>
      </w:r>
    </w:p>
    <w:p w:rsidR="008C0886" w:rsidRDefault="008C0886" w:rsidP="008C0886">
      <w:pPr>
        <w:tabs>
          <w:tab w:val="left" w:pos="2160"/>
        </w:tabs>
        <w:ind w:left="284"/>
        <w:jc w:val="both"/>
        <w:rPr>
          <w:rFonts w:ascii="Times New Roman" w:hAnsi="Times New Roman"/>
        </w:rPr>
      </w:pPr>
      <w:proofErr w:type="gramStart"/>
      <w:r w:rsidRPr="00EF123C">
        <w:rPr>
          <w:rFonts w:ascii="Times New Roman" w:hAnsi="Times New Roman"/>
          <w:b/>
        </w:rPr>
        <w:t>7.1.5</w:t>
      </w:r>
      <w:r w:rsidRPr="00EF123C">
        <w:rPr>
          <w:rFonts w:ascii="Times New Roman" w:hAnsi="Times New Roman"/>
        </w:rPr>
        <w:t xml:space="preserve"> Efetuar</w:t>
      </w:r>
      <w:proofErr w:type="gramEnd"/>
      <w:r w:rsidRPr="00EF123C">
        <w:rPr>
          <w:rFonts w:ascii="Times New Roman" w:hAnsi="Times New Roman"/>
        </w:rPr>
        <w:t xml:space="preserve"> o pagamento ao Contratado do valor correspondente ao fornecimento do objeto, no prazo, forma e condições estabelecidos no presente Contrato;</w:t>
      </w:r>
    </w:p>
    <w:p w:rsidR="008C0886" w:rsidRDefault="008C0886" w:rsidP="008C0886">
      <w:pPr>
        <w:tabs>
          <w:tab w:val="left" w:pos="2160"/>
        </w:tabs>
        <w:ind w:left="284"/>
        <w:jc w:val="both"/>
        <w:rPr>
          <w:rFonts w:ascii="Times New Roman" w:hAnsi="Times New Roman"/>
        </w:rPr>
      </w:pPr>
      <w:proofErr w:type="gramStart"/>
      <w:r w:rsidRPr="00EF123C">
        <w:rPr>
          <w:rFonts w:ascii="Times New Roman" w:hAnsi="Times New Roman"/>
          <w:b/>
        </w:rPr>
        <w:t>7.1.6</w:t>
      </w:r>
      <w:r w:rsidRPr="00EF123C">
        <w:rPr>
          <w:rFonts w:ascii="Times New Roman" w:hAnsi="Times New Roman"/>
        </w:rPr>
        <w:t xml:space="preserve"> Aplicar</w:t>
      </w:r>
      <w:proofErr w:type="gramEnd"/>
      <w:r w:rsidRPr="00EF123C">
        <w:rPr>
          <w:rFonts w:ascii="Times New Roman" w:hAnsi="Times New Roman"/>
        </w:rPr>
        <w:t xml:space="preserve"> ao contratado sanções motivadas pela inexecução total ou parcial do Contrato.</w:t>
      </w:r>
    </w:p>
    <w:p w:rsidR="008C0886" w:rsidRDefault="008C0886" w:rsidP="008C0886">
      <w:pPr>
        <w:tabs>
          <w:tab w:val="left" w:pos="2160"/>
        </w:tabs>
        <w:ind w:left="284"/>
        <w:jc w:val="both"/>
        <w:rPr>
          <w:rFonts w:ascii="Times New Roman" w:hAnsi="Times New Roman"/>
        </w:rPr>
      </w:pPr>
      <w:proofErr w:type="gramStart"/>
      <w:r w:rsidRPr="00EF123C">
        <w:rPr>
          <w:rFonts w:ascii="Times New Roman" w:hAnsi="Times New Roman"/>
          <w:b/>
        </w:rPr>
        <w:t>7.1.7</w:t>
      </w:r>
      <w:r w:rsidRPr="00EF123C">
        <w:rPr>
          <w:rFonts w:ascii="Times New Roman" w:hAnsi="Times New Roman"/>
        </w:rPr>
        <w:t xml:space="preserve"> </w:t>
      </w:r>
      <w:r>
        <w:rPr>
          <w:rFonts w:ascii="Times New Roman" w:hAnsi="Times New Roman"/>
        </w:rPr>
        <w:t>Cientificar</w:t>
      </w:r>
      <w:proofErr w:type="gramEnd"/>
      <w:r>
        <w:rPr>
          <w:rFonts w:ascii="Times New Roman" w:hAnsi="Times New Roman"/>
        </w:rPr>
        <w:t xml:space="preserve"> o</w:t>
      </w:r>
      <w:r w:rsidRPr="00EF123C">
        <w:rPr>
          <w:rFonts w:ascii="Times New Roman" w:hAnsi="Times New Roman"/>
        </w:rPr>
        <w:t xml:space="preserve"> órgão de representação judicial da Advocacia-Geral da União para </w:t>
      </w:r>
      <w:r>
        <w:rPr>
          <w:rFonts w:ascii="Times New Roman" w:hAnsi="Times New Roman"/>
        </w:rPr>
        <w:t xml:space="preserve">adoção </w:t>
      </w:r>
      <w:r w:rsidRPr="00EF123C">
        <w:rPr>
          <w:rFonts w:ascii="Times New Roman" w:hAnsi="Times New Roman"/>
        </w:rPr>
        <w:t xml:space="preserve">das </w:t>
      </w:r>
      <w:r>
        <w:rPr>
          <w:rFonts w:ascii="Times New Roman" w:hAnsi="Times New Roman"/>
        </w:rPr>
        <w:t>medidas</w:t>
      </w:r>
      <w:r w:rsidRPr="00EF123C">
        <w:rPr>
          <w:rFonts w:ascii="Times New Roman" w:hAnsi="Times New Roman"/>
        </w:rPr>
        <w:t xml:space="preserve"> cabíveis quando do descumprimento de obrigações pelo Contratado;</w:t>
      </w:r>
    </w:p>
    <w:p w:rsidR="008C0886" w:rsidRDefault="008C0886" w:rsidP="008C0886">
      <w:pPr>
        <w:tabs>
          <w:tab w:val="left" w:pos="2160"/>
        </w:tabs>
        <w:ind w:left="284"/>
        <w:jc w:val="both"/>
        <w:rPr>
          <w:rFonts w:ascii="Times New Roman" w:hAnsi="Times New Roman"/>
        </w:rPr>
      </w:pPr>
      <w:proofErr w:type="gramStart"/>
      <w:r w:rsidRPr="00EF123C">
        <w:rPr>
          <w:rFonts w:ascii="Times New Roman" w:hAnsi="Times New Roman"/>
          <w:b/>
        </w:rPr>
        <w:t>7.1.8</w:t>
      </w:r>
      <w:r w:rsidRPr="00EF123C">
        <w:rPr>
          <w:rFonts w:ascii="Times New Roman" w:hAnsi="Times New Roman"/>
        </w:rPr>
        <w:t xml:space="preserve"> Explicitamente</w:t>
      </w:r>
      <w:proofErr w:type="gramEnd"/>
      <w:r w:rsidRPr="00EF123C">
        <w:rPr>
          <w:rFonts w:ascii="Times New Roman" w:hAnsi="Times New Roman"/>
        </w:rPr>
        <w:t xml:space="preserve"> emitir decisão sobre todas as solicitações e reclamações relacionadas à execução do presente Contrato, ressalvados os requerimentos manifestamente impertinentes, meramente protelatórios ou de nenhum interesse para a boa execução do ajuste.</w:t>
      </w:r>
    </w:p>
    <w:p w:rsidR="008C0886" w:rsidRDefault="008C0886" w:rsidP="008C0886">
      <w:pPr>
        <w:tabs>
          <w:tab w:val="left" w:pos="2160"/>
        </w:tabs>
        <w:ind w:left="851"/>
        <w:jc w:val="both"/>
        <w:rPr>
          <w:rFonts w:ascii="Times New Roman" w:hAnsi="Times New Roman"/>
        </w:rPr>
      </w:pPr>
      <w:proofErr w:type="gramStart"/>
      <w:r w:rsidRPr="00EF123C">
        <w:rPr>
          <w:rFonts w:ascii="Times New Roman" w:hAnsi="Times New Roman"/>
          <w:b/>
        </w:rPr>
        <w:t>7.1.8.1</w:t>
      </w:r>
      <w:r w:rsidRPr="00EF123C">
        <w:rPr>
          <w:rFonts w:ascii="Times New Roman" w:hAnsi="Times New Roman"/>
        </w:rPr>
        <w:t xml:space="preserve"> Concluída</w:t>
      </w:r>
      <w:proofErr w:type="gramEnd"/>
      <w:r w:rsidRPr="00EF123C">
        <w:rPr>
          <w:rFonts w:ascii="Times New Roman" w:hAnsi="Times New Roman"/>
        </w:rPr>
        <w:t xml:space="preserve"> a instrução do requerimento, a Administração terá o prazo para decidir, admit</w:t>
      </w:r>
      <w:r>
        <w:rPr>
          <w:rFonts w:ascii="Times New Roman" w:hAnsi="Times New Roman"/>
        </w:rPr>
        <w:t>ida a prorrogação motivada por i</w:t>
      </w:r>
      <w:r w:rsidRPr="00EF123C">
        <w:rPr>
          <w:rFonts w:ascii="Times New Roman" w:hAnsi="Times New Roman"/>
        </w:rPr>
        <w:t>gual período.</w:t>
      </w:r>
    </w:p>
    <w:p w:rsidR="008C0886" w:rsidRDefault="008C0886" w:rsidP="008C0886">
      <w:pPr>
        <w:tabs>
          <w:tab w:val="left" w:pos="2160"/>
        </w:tabs>
        <w:ind w:left="284"/>
        <w:jc w:val="both"/>
        <w:rPr>
          <w:rFonts w:ascii="Times New Roman" w:hAnsi="Times New Roman"/>
        </w:rPr>
      </w:pPr>
      <w:proofErr w:type="gramStart"/>
      <w:r w:rsidRPr="00EF123C">
        <w:rPr>
          <w:rFonts w:ascii="Times New Roman" w:hAnsi="Times New Roman"/>
          <w:b/>
        </w:rPr>
        <w:t>7.1.9</w:t>
      </w:r>
      <w:r w:rsidRPr="00EF123C">
        <w:rPr>
          <w:rFonts w:ascii="Times New Roman" w:hAnsi="Times New Roman"/>
        </w:rPr>
        <w:t xml:space="preserve"> Notificar</w:t>
      </w:r>
      <w:proofErr w:type="gramEnd"/>
      <w:r w:rsidRPr="00EF123C">
        <w:rPr>
          <w:rFonts w:ascii="Times New Roman" w:hAnsi="Times New Roman"/>
        </w:rPr>
        <w:t xml:space="preserve"> os emitentes das garantias quanto ao início de processo administrativo para apuração de descumprimento de cláusulas contratuais.</w:t>
      </w:r>
    </w:p>
    <w:p w:rsidR="00DA3ECC" w:rsidRDefault="008C0886" w:rsidP="008C0886">
      <w:pPr>
        <w:tabs>
          <w:tab w:val="left" w:pos="2160"/>
        </w:tabs>
        <w:ind w:left="284"/>
        <w:jc w:val="both"/>
        <w:rPr>
          <w:rFonts w:ascii="Times New Roman" w:hAnsi="Times New Roman"/>
        </w:rPr>
      </w:pPr>
      <w:r w:rsidRPr="00EF123C">
        <w:rPr>
          <w:rFonts w:ascii="Times New Roman" w:hAnsi="Times New Roman"/>
          <w:b/>
        </w:rPr>
        <w:t>7.1.10</w:t>
      </w:r>
      <w:r w:rsidRPr="00EF123C">
        <w:rPr>
          <w:rFonts w:ascii="Times New Roman" w:hAnsi="Times New Roman"/>
        </w:rPr>
        <w:t xml:space="preserve"> Comunicar o Contratado na hipótese de posterior alteração do projeto pelo Cont</w:t>
      </w:r>
      <w:r>
        <w:rPr>
          <w:rFonts w:ascii="Times New Roman" w:hAnsi="Times New Roman"/>
        </w:rPr>
        <w:t>ratante, no caso do art. 93, §2º, da Lei nº</w:t>
      </w:r>
      <w:r w:rsidRPr="00EF123C">
        <w:rPr>
          <w:rFonts w:ascii="Times New Roman" w:hAnsi="Times New Roman"/>
        </w:rPr>
        <w:t xml:space="preserve"> 14.133/21.</w:t>
      </w:r>
    </w:p>
    <w:p w:rsidR="00DA3ECC" w:rsidRPr="00DA3ECC" w:rsidRDefault="00DA3ECC" w:rsidP="00DA3ECC">
      <w:pPr>
        <w:widowControl w:val="0"/>
        <w:autoSpaceDE w:val="0"/>
        <w:autoSpaceDN w:val="0"/>
        <w:adjustRightInd w:val="0"/>
        <w:spacing w:line="276" w:lineRule="auto"/>
        <w:ind w:firstLine="284"/>
        <w:jc w:val="both"/>
        <w:rPr>
          <w:rFonts w:ascii="Times New Roman" w:hAnsi="Times New Roman"/>
        </w:rPr>
      </w:pPr>
      <w:r w:rsidRPr="00DA3ECC">
        <w:rPr>
          <w:rFonts w:ascii="Times New Roman" w:hAnsi="Times New Roman"/>
          <w:b/>
        </w:rPr>
        <w:t>7.1.11</w:t>
      </w:r>
      <w:r>
        <w:rPr>
          <w:rFonts w:ascii="Times New Roman" w:hAnsi="Times New Roman"/>
        </w:rPr>
        <w:t xml:space="preserve"> </w:t>
      </w:r>
      <w:r w:rsidRPr="00DA3ECC">
        <w:rPr>
          <w:rFonts w:ascii="Times New Roman" w:hAnsi="Times New Roman"/>
        </w:rPr>
        <w:t>Água e banheiro para a equipe;</w:t>
      </w:r>
    </w:p>
    <w:p w:rsidR="00DA3ECC" w:rsidRPr="00DA3ECC" w:rsidRDefault="00DA3ECC" w:rsidP="00DA3ECC">
      <w:pPr>
        <w:widowControl w:val="0"/>
        <w:autoSpaceDE w:val="0"/>
        <w:autoSpaceDN w:val="0"/>
        <w:adjustRightInd w:val="0"/>
        <w:spacing w:line="276" w:lineRule="auto"/>
        <w:jc w:val="both"/>
        <w:rPr>
          <w:rFonts w:ascii="Times New Roman" w:hAnsi="Times New Roman"/>
        </w:rPr>
      </w:pPr>
      <w:r>
        <w:rPr>
          <w:rFonts w:ascii="Times New Roman" w:hAnsi="Times New Roman"/>
        </w:rPr>
        <w:t xml:space="preserve">     </w:t>
      </w:r>
      <w:r w:rsidRPr="00DA3ECC">
        <w:rPr>
          <w:rFonts w:ascii="Times New Roman" w:hAnsi="Times New Roman"/>
          <w:b/>
        </w:rPr>
        <w:t>7.1.12</w:t>
      </w:r>
      <w:r>
        <w:rPr>
          <w:rFonts w:ascii="Times New Roman" w:hAnsi="Times New Roman"/>
        </w:rPr>
        <w:t xml:space="preserve"> </w:t>
      </w:r>
      <w:r w:rsidRPr="00DA3ECC">
        <w:rPr>
          <w:rFonts w:ascii="Times New Roman" w:hAnsi="Times New Roman"/>
        </w:rPr>
        <w:t>Camarim disponível para a equipe;</w:t>
      </w:r>
    </w:p>
    <w:p w:rsidR="00DA3ECC" w:rsidRPr="00DA3ECC" w:rsidRDefault="00DA3ECC" w:rsidP="00DA3ECC">
      <w:pPr>
        <w:widowControl w:val="0"/>
        <w:autoSpaceDE w:val="0"/>
        <w:autoSpaceDN w:val="0"/>
        <w:adjustRightInd w:val="0"/>
        <w:spacing w:line="276" w:lineRule="auto"/>
        <w:jc w:val="both"/>
        <w:rPr>
          <w:rFonts w:ascii="Times New Roman" w:hAnsi="Times New Roman"/>
        </w:rPr>
      </w:pPr>
      <w:r>
        <w:rPr>
          <w:rFonts w:ascii="Times New Roman" w:hAnsi="Times New Roman"/>
        </w:rPr>
        <w:t xml:space="preserve">     </w:t>
      </w:r>
      <w:r w:rsidRPr="00DA3ECC">
        <w:rPr>
          <w:rFonts w:ascii="Times New Roman" w:hAnsi="Times New Roman"/>
          <w:b/>
        </w:rPr>
        <w:t>7.1.13</w:t>
      </w:r>
      <w:r w:rsidRPr="00DA3ECC">
        <w:rPr>
          <w:rFonts w:ascii="Times New Roman" w:hAnsi="Times New Roman"/>
        </w:rPr>
        <w:t xml:space="preserve"> Alimentação da equipe conforme necessário;</w:t>
      </w:r>
    </w:p>
    <w:p w:rsidR="00DA3ECC" w:rsidRPr="00DA3ECC" w:rsidRDefault="00DA3ECC" w:rsidP="00DA3ECC">
      <w:pPr>
        <w:widowControl w:val="0"/>
        <w:autoSpaceDE w:val="0"/>
        <w:autoSpaceDN w:val="0"/>
        <w:adjustRightInd w:val="0"/>
        <w:spacing w:line="276" w:lineRule="auto"/>
        <w:jc w:val="both"/>
        <w:rPr>
          <w:rFonts w:ascii="Times New Roman" w:hAnsi="Times New Roman"/>
        </w:rPr>
      </w:pPr>
      <w:r>
        <w:rPr>
          <w:rFonts w:ascii="Times New Roman" w:hAnsi="Times New Roman"/>
        </w:rPr>
        <w:t xml:space="preserve">     </w:t>
      </w:r>
      <w:r w:rsidRPr="00DA3ECC">
        <w:rPr>
          <w:rFonts w:ascii="Times New Roman" w:hAnsi="Times New Roman"/>
          <w:b/>
        </w:rPr>
        <w:t>7.1.14</w:t>
      </w:r>
      <w:r>
        <w:rPr>
          <w:rFonts w:ascii="Times New Roman" w:hAnsi="Times New Roman"/>
        </w:rPr>
        <w:t xml:space="preserve"> </w:t>
      </w:r>
      <w:r w:rsidRPr="00DA3ECC">
        <w:rPr>
          <w:rFonts w:ascii="Times New Roman" w:hAnsi="Times New Roman"/>
        </w:rPr>
        <w:t>Alojamento com disponibilidade de chuveiros (em caso de necessidade);</w:t>
      </w:r>
    </w:p>
    <w:p w:rsidR="00DA3ECC" w:rsidRPr="00DA3ECC" w:rsidRDefault="00DA3ECC" w:rsidP="00DA3ECC">
      <w:pPr>
        <w:widowControl w:val="0"/>
        <w:autoSpaceDE w:val="0"/>
        <w:autoSpaceDN w:val="0"/>
        <w:adjustRightInd w:val="0"/>
        <w:spacing w:line="276" w:lineRule="auto"/>
        <w:jc w:val="both"/>
        <w:rPr>
          <w:rFonts w:ascii="Times New Roman" w:hAnsi="Times New Roman"/>
        </w:rPr>
      </w:pPr>
      <w:r>
        <w:rPr>
          <w:rFonts w:ascii="Times New Roman" w:hAnsi="Times New Roman"/>
        </w:rPr>
        <w:t xml:space="preserve">     </w:t>
      </w:r>
      <w:r w:rsidRPr="00DA3ECC">
        <w:rPr>
          <w:rFonts w:ascii="Times New Roman" w:hAnsi="Times New Roman"/>
          <w:b/>
        </w:rPr>
        <w:t>7.1.15</w:t>
      </w:r>
      <w:r>
        <w:rPr>
          <w:rFonts w:ascii="Times New Roman" w:hAnsi="Times New Roman"/>
        </w:rPr>
        <w:t xml:space="preserve"> </w:t>
      </w:r>
      <w:r w:rsidRPr="00DA3ECC">
        <w:rPr>
          <w:rFonts w:ascii="Times New Roman" w:hAnsi="Times New Roman"/>
        </w:rPr>
        <w:t xml:space="preserve">Quadro de luz com </w:t>
      </w:r>
      <w:proofErr w:type="spellStart"/>
      <w:r w:rsidRPr="00DA3ECC">
        <w:rPr>
          <w:rFonts w:ascii="Times New Roman" w:hAnsi="Times New Roman"/>
        </w:rPr>
        <w:t>Dijuntor</w:t>
      </w:r>
      <w:proofErr w:type="spellEnd"/>
      <w:r w:rsidRPr="00DA3ECC">
        <w:rPr>
          <w:rFonts w:ascii="Times New Roman" w:hAnsi="Times New Roman"/>
        </w:rPr>
        <w:t xml:space="preserve"> trifásico de 150 amperes por fase;</w:t>
      </w:r>
    </w:p>
    <w:p w:rsidR="00DA3ECC" w:rsidRPr="00DA3ECC" w:rsidRDefault="00DA3ECC" w:rsidP="00DA3ECC">
      <w:pPr>
        <w:widowControl w:val="0"/>
        <w:autoSpaceDE w:val="0"/>
        <w:autoSpaceDN w:val="0"/>
        <w:adjustRightInd w:val="0"/>
        <w:spacing w:line="276" w:lineRule="auto"/>
        <w:jc w:val="both"/>
        <w:rPr>
          <w:rFonts w:ascii="Times New Roman" w:hAnsi="Times New Roman"/>
        </w:rPr>
      </w:pPr>
      <w:r w:rsidRPr="00DA3ECC">
        <w:rPr>
          <w:rFonts w:ascii="Times New Roman" w:hAnsi="Times New Roman"/>
          <w:b/>
        </w:rPr>
        <w:t xml:space="preserve">     7.1.16</w:t>
      </w:r>
      <w:r w:rsidRPr="00DA3ECC">
        <w:rPr>
          <w:rFonts w:ascii="Times New Roman" w:hAnsi="Times New Roman"/>
        </w:rPr>
        <w:t xml:space="preserve"> Espaço suficiente adequado para ônibus palco;</w:t>
      </w:r>
    </w:p>
    <w:p w:rsidR="00DA3ECC" w:rsidRPr="00DA3ECC" w:rsidRDefault="00DA3ECC" w:rsidP="00DA3ECC">
      <w:pPr>
        <w:widowControl w:val="0"/>
        <w:autoSpaceDE w:val="0"/>
        <w:autoSpaceDN w:val="0"/>
        <w:adjustRightInd w:val="0"/>
        <w:spacing w:line="276" w:lineRule="auto"/>
        <w:jc w:val="both"/>
        <w:rPr>
          <w:rFonts w:ascii="Times New Roman" w:hAnsi="Times New Roman"/>
        </w:rPr>
      </w:pPr>
      <w:r>
        <w:rPr>
          <w:rFonts w:ascii="Times New Roman" w:hAnsi="Times New Roman"/>
        </w:rPr>
        <w:t xml:space="preserve">    </w:t>
      </w:r>
      <w:r w:rsidRPr="00DA3ECC">
        <w:rPr>
          <w:rFonts w:ascii="Times New Roman" w:hAnsi="Times New Roman"/>
          <w:b/>
        </w:rPr>
        <w:t>7.1.17</w:t>
      </w:r>
      <w:r w:rsidRPr="00DA3ECC">
        <w:rPr>
          <w:rFonts w:ascii="Times New Roman" w:hAnsi="Times New Roman"/>
        </w:rPr>
        <w:t xml:space="preserve"> Espaço reservado para descanso do motorista;</w:t>
      </w:r>
    </w:p>
    <w:p w:rsidR="00DA3ECC" w:rsidRPr="00DA3ECC" w:rsidRDefault="00DA3ECC" w:rsidP="00DA3ECC">
      <w:pPr>
        <w:widowControl w:val="0"/>
        <w:autoSpaceDE w:val="0"/>
        <w:autoSpaceDN w:val="0"/>
        <w:adjustRightInd w:val="0"/>
        <w:spacing w:line="276" w:lineRule="auto"/>
        <w:jc w:val="both"/>
        <w:rPr>
          <w:rFonts w:ascii="Times New Roman" w:hAnsi="Times New Roman"/>
        </w:rPr>
      </w:pPr>
      <w:r>
        <w:rPr>
          <w:rFonts w:ascii="Times New Roman" w:hAnsi="Times New Roman"/>
        </w:rPr>
        <w:t xml:space="preserve">    </w:t>
      </w:r>
      <w:proofErr w:type="gramStart"/>
      <w:r w:rsidRPr="00DA3ECC">
        <w:rPr>
          <w:rFonts w:ascii="Times New Roman" w:hAnsi="Times New Roman"/>
          <w:b/>
        </w:rPr>
        <w:t>7.1.18</w:t>
      </w:r>
      <w:r>
        <w:rPr>
          <w:rFonts w:ascii="Times New Roman" w:hAnsi="Times New Roman"/>
        </w:rPr>
        <w:t xml:space="preserve"> </w:t>
      </w:r>
      <w:r w:rsidRPr="00DA3ECC">
        <w:rPr>
          <w:rFonts w:ascii="Times New Roman" w:hAnsi="Times New Roman"/>
        </w:rPr>
        <w:t>Disponibilizar</w:t>
      </w:r>
      <w:proofErr w:type="gramEnd"/>
      <w:r w:rsidRPr="00DA3ECC">
        <w:rPr>
          <w:rFonts w:ascii="Times New Roman" w:hAnsi="Times New Roman"/>
        </w:rPr>
        <w:t xml:space="preserve"> espaço para apresentação em caso de mal tempo;</w:t>
      </w:r>
    </w:p>
    <w:p w:rsidR="00DA3ECC" w:rsidRDefault="00DA3ECC" w:rsidP="00DA3ECC">
      <w:pPr>
        <w:widowControl w:val="0"/>
        <w:autoSpaceDE w:val="0"/>
        <w:autoSpaceDN w:val="0"/>
        <w:adjustRightInd w:val="0"/>
        <w:spacing w:line="276" w:lineRule="auto"/>
        <w:jc w:val="both"/>
        <w:rPr>
          <w:rFonts w:ascii="Times New Roman" w:hAnsi="Times New Roman"/>
        </w:rPr>
      </w:pPr>
      <w:r>
        <w:rPr>
          <w:rFonts w:ascii="Times New Roman" w:hAnsi="Times New Roman"/>
        </w:rPr>
        <w:t xml:space="preserve">    </w:t>
      </w:r>
      <w:r w:rsidRPr="00DA3ECC">
        <w:rPr>
          <w:rFonts w:ascii="Times New Roman" w:hAnsi="Times New Roman"/>
          <w:b/>
        </w:rPr>
        <w:t>7.1.19</w:t>
      </w:r>
      <w:r w:rsidRPr="00DA3ECC">
        <w:rPr>
          <w:rFonts w:ascii="Times New Roman" w:hAnsi="Times New Roman"/>
        </w:rPr>
        <w:t xml:space="preserve"> Isolamento do palco com grades de contenção</w:t>
      </w:r>
      <w:r>
        <w:rPr>
          <w:rFonts w:ascii="Times New Roman" w:hAnsi="Times New Roman"/>
        </w:rPr>
        <w:t>;</w:t>
      </w:r>
    </w:p>
    <w:p w:rsidR="00DA3ECC" w:rsidRDefault="00DA3ECC" w:rsidP="008C0886">
      <w:pPr>
        <w:tabs>
          <w:tab w:val="left" w:pos="2160"/>
        </w:tabs>
        <w:ind w:left="284"/>
        <w:jc w:val="both"/>
        <w:rPr>
          <w:rFonts w:ascii="Times New Roman" w:hAnsi="Times New Roman"/>
        </w:rPr>
      </w:pPr>
    </w:p>
    <w:p w:rsidR="008C0886" w:rsidRDefault="008C0886" w:rsidP="008C0886">
      <w:pPr>
        <w:tabs>
          <w:tab w:val="left" w:pos="2160"/>
        </w:tabs>
        <w:jc w:val="both"/>
        <w:rPr>
          <w:rFonts w:ascii="Times New Roman" w:hAnsi="Times New Roman"/>
        </w:rPr>
      </w:pPr>
      <w:r w:rsidRPr="00EF123C">
        <w:rPr>
          <w:rFonts w:ascii="Times New Roman" w:hAnsi="Times New Roman"/>
          <w:b/>
        </w:rPr>
        <w:t>7.2</w:t>
      </w:r>
      <w:r w:rsidRPr="00EF123C">
        <w:rPr>
          <w:rFonts w:ascii="Times New Roman" w:hAnsi="Times New Roman"/>
        </w:rPr>
        <w:t xml:space="preserve">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8C0886" w:rsidRDefault="008C0886" w:rsidP="008C0886">
      <w:pPr>
        <w:tabs>
          <w:tab w:val="left" w:pos="2160"/>
        </w:tabs>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66432" behindDoc="0" locked="0" layoutInCell="1" allowOverlap="1" wp14:anchorId="00B4CFDF" wp14:editId="33973D42">
                <wp:simplePos x="0" y="0"/>
                <wp:positionH relativeFrom="column">
                  <wp:posOffset>3810</wp:posOffset>
                </wp:positionH>
                <wp:positionV relativeFrom="paragraph">
                  <wp:posOffset>116840</wp:posOffset>
                </wp:positionV>
                <wp:extent cx="6134100" cy="295275"/>
                <wp:effectExtent l="0" t="0" r="19050" b="28575"/>
                <wp:wrapNone/>
                <wp:docPr id="44" name="Retângulo 44"/>
                <wp:cNvGraphicFramePr/>
                <a:graphic xmlns:a="http://schemas.openxmlformats.org/drawingml/2006/main">
                  <a:graphicData uri="http://schemas.microsoft.com/office/word/2010/wordprocessingShape">
                    <wps:wsp>
                      <wps:cNvSpPr/>
                      <wps:spPr>
                        <a:xfrm>
                          <a:off x="0" y="0"/>
                          <a:ext cx="6134100"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5384D9" id="Retângulo 44" o:spid="_x0000_s1026" style="position:absolute;margin-left:.3pt;margin-top:9.2pt;width:483pt;height:2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" filled="f" strokecolor="black [3213]" strokeweight=".25pt"/>
            </w:pict>
          </mc:Fallback>
        </mc:AlternateContent>
      </w:r>
    </w:p>
    <w:p w:rsidR="008C0886" w:rsidRDefault="008C0886" w:rsidP="008C0886">
      <w:pPr>
        <w:jc w:val="center"/>
        <w:rPr>
          <w:rFonts w:ascii="Times New Roman" w:hAnsi="Times New Roman"/>
        </w:rPr>
      </w:pPr>
      <w:r>
        <w:rPr>
          <w:rFonts w:ascii="Times New Roman" w:hAnsi="Times New Roman"/>
          <w:b/>
        </w:rPr>
        <w:t>CLÁUSULA OITAVA – OBRIGAÇÕES DO CONTRATADO</w:t>
      </w:r>
    </w:p>
    <w:p w:rsidR="00DA3ECC" w:rsidRDefault="00DA3ECC" w:rsidP="008C0886">
      <w:pPr>
        <w:tabs>
          <w:tab w:val="left" w:pos="2160"/>
        </w:tabs>
        <w:jc w:val="both"/>
        <w:rPr>
          <w:rFonts w:ascii="Times New Roman" w:hAnsi="Times New Roman"/>
          <w:b/>
        </w:rPr>
      </w:pPr>
    </w:p>
    <w:p w:rsidR="008C0886" w:rsidRDefault="008C0886" w:rsidP="008C0886">
      <w:pPr>
        <w:tabs>
          <w:tab w:val="left" w:pos="2160"/>
        </w:tabs>
        <w:jc w:val="both"/>
        <w:rPr>
          <w:rFonts w:ascii="Times New Roman" w:hAnsi="Times New Roman"/>
        </w:rPr>
      </w:pPr>
      <w:r w:rsidRPr="000374C7">
        <w:rPr>
          <w:rFonts w:ascii="Times New Roman" w:hAnsi="Times New Roman"/>
          <w:b/>
        </w:rPr>
        <w:t>8.1</w:t>
      </w:r>
      <w:r w:rsidRPr="000374C7">
        <w:rPr>
          <w:rFonts w:ascii="Times New Roman" w:hAnsi="Times New Roman"/>
        </w:rPr>
        <w:t xml:space="preserve"> O Contratado deve cumprir todas as obrigações constantes deste Contrato, em seus anexos, assumindo como exclusivamente seus os riscos e as despesas decorrentes da boa e perfeita execução do objeto, observando, ainda, as obrigações a seguir dispostas:</w:t>
      </w:r>
    </w:p>
    <w:p w:rsidR="008C0886" w:rsidRDefault="008C0886" w:rsidP="008C0886">
      <w:pPr>
        <w:tabs>
          <w:tab w:val="left" w:pos="2160"/>
        </w:tabs>
        <w:ind w:left="426"/>
        <w:jc w:val="both"/>
        <w:rPr>
          <w:rFonts w:ascii="Times New Roman" w:hAnsi="Times New Roman"/>
        </w:rPr>
      </w:pPr>
      <w:r w:rsidRPr="000374C7">
        <w:rPr>
          <w:rFonts w:ascii="Times New Roman" w:hAnsi="Times New Roman"/>
          <w:b/>
        </w:rPr>
        <w:t>8.1.1</w:t>
      </w:r>
      <w:r w:rsidRPr="000374C7">
        <w:rPr>
          <w:rFonts w:ascii="Times New Roman" w:hAnsi="Times New Roman"/>
        </w:rPr>
        <w:t xml:space="preserve"> </w:t>
      </w:r>
      <w:r w:rsidRPr="00936062">
        <w:rPr>
          <w:rFonts w:ascii="Times New Roman" w:hAnsi="Times New Roman"/>
        </w:rPr>
        <w:t>manter preposto aceito pela Administração no local da obra ou do serviço</w:t>
      </w:r>
      <w:r>
        <w:rPr>
          <w:rFonts w:ascii="Times New Roman" w:hAnsi="Times New Roman"/>
        </w:rPr>
        <w:t xml:space="preserve"> </w:t>
      </w:r>
      <w:r w:rsidRPr="00936062">
        <w:rPr>
          <w:rFonts w:ascii="Times New Roman" w:hAnsi="Times New Roman"/>
        </w:rPr>
        <w:t>para representá-lo na execução do contrato</w:t>
      </w:r>
      <w:r>
        <w:rPr>
          <w:rFonts w:ascii="Times New Roman" w:hAnsi="Times New Roman"/>
        </w:rPr>
        <w:t>;</w:t>
      </w:r>
    </w:p>
    <w:p w:rsidR="008C0886" w:rsidRDefault="008C0886" w:rsidP="008C0886">
      <w:pPr>
        <w:tabs>
          <w:tab w:val="left" w:pos="2160"/>
        </w:tabs>
        <w:ind w:left="851" w:firstLine="142"/>
        <w:jc w:val="both"/>
        <w:rPr>
          <w:rFonts w:ascii="Times New Roman" w:hAnsi="Times New Roman"/>
        </w:rPr>
      </w:pPr>
      <w:proofErr w:type="gramStart"/>
      <w:r w:rsidRPr="00936062">
        <w:rPr>
          <w:rFonts w:ascii="Times New Roman" w:hAnsi="Times New Roman"/>
          <w:b/>
        </w:rPr>
        <w:t>8.1.1.1</w:t>
      </w:r>
      <w:r>
        <w:rPr>
          <w:rFonts w:ascii="Times New Roman" w:hAnsi="Times New Roman"/>
        </w:rPr>
        <w:t xml:space="preserve"> </w:t>
      </w:r>
      <w:r w:rsidRPr="00936062">
        <w:rPr>
          <w:rFonts w:ascii="Times New Roman" w:hAnsi="Times New Roman"/>
        </w:rPr>
        <w:t>indicação</w:t>
      </w:r>
      <w:proofErr w:type="gramEnd"/>
      <w:r w:rsidRPr="00936062">
        <w:rPr>
          <w:rFonts w:ascii="Times New Roman" w:hAnsi="Times New Roman"/>
        </w:rPr>
        <w:t xml:space="preserve"> ou a manutenção do preposto da empresa poderá ser</w:t>
      </w:r>
      <w:r>
        <w:rPr>
          <w:rFonts w:ascii="Times New Roman" w:hAnsi="Times New Roman"/>
        </w:rPr>
        <w:t xml:space="preserve"> </w:t>
      </w:r>
      <w:r w:rsidRPr="00936062">
        <w:rPr>
          <w:rFonts w:ascii="Times New Roman" w:hAnsi="Times New Roman"/>
        </w:rPr>
        <w:t xml:space="preserve">recusada pelo </w:t>
      </w:r>
      <w:r>
        <w:rPr>
          <w:rFonts w:ascii="Times New Roman" w:hAnsi="Times New Roman"/>
        </w:rPr>
        <w:t xml:space="preserve">  </w:t>
      </w:r>
      <w:r w:rsidRPr="00936062">
        <w:rPr>
          <w:rFonts w:ascii="Times New Roman" w:hAnsi="Times New Roman"/>
        </w:rPr>
        <w:t>órgão ou entidade, desde que devidamente justificada, devendo</w:t>
      </w:r>
      <w:r>
        <w:rPr>
          <w:rFonts w:ascii="Times New Roman" w:hAnsi="Times New Roman"/>
        </w:rPr>
        <w:t xml:space="preserve"> </w:t>
      </w:r>
      <w:r w:rsidRPr="00936062">
        <w:rPr>
          <w:rFonts w:ascii="Times New Roman" w:hAnsi="Times New Roman"/>
        </w:rPr>
        <w:t>a empresa designar outro para o exercício da atividade.</w:t>
      </w:r>
    </w:p>
    <w:p w:rsidR="008C0886" w:rsidRDefault="008C0886" w:rsidP="008C0886">
      <w:pPr>
        <w:tabs>
          <w:tab w:val="left" w:pos="2160"/>
        </w:tabs>
        <w:ind w:left="426"/>
        <w:jc w:val="both"/>
        <w:rPr>
          <w:rFonts w:ascii="Times New Roman" w:hAnsi="Times New Roman"/>
        </w:rPr>
      </w:pPr>
      <w:proofErr w:type="gramStart"/>
      <w:r w:rsidRPr="00595DB5">
        <w:rPr>
          <w:rFonts w:ascii="Times New Roman" w:hAnsi="Times New Roman"/>
          <w:b/>
        </w:rPr>
        <w:t>8.1.2</w:t>
      </w:r>
      <w:r w:rsidRPr="00595DB5">
        <w:rPr>
          <w:rFonts w:ascii="Times New Roman" w:hAnsi="Times New Roman"/>
        </w:rPr>
        <w:t xml:space="preserve"> </w:t>
      </w:r>
      <w:r w:rsidRPr="00936062">
        <w:rPr>
          <w:rFonts w:ascii="Times New Roman" w:hAnsi="Times New Roman"/>
        </w:rPr>
        <w:t>Atender</w:t>
      </w:r>
      <w:proofErr w:type="gramEnd"/>
      <w:r w:rsidRPr="00936062">
        <w:rPr>
          <w:rFonts w:ascii="Times New Roman" w:hAnsi="Times New Roman"/>
        </w:rPr>
        <w:t xml:space="preserve"> às determinações regulares emitidas pelo fiscal do contrato ou</w:t>
      </w:r>
      <w:r>
        <w:rPr>
          <w:rFonts w:ascii="Times New Roman" w:hAnsi="Times New Roman"/>
        </w:rPr>
        <w:t xml:space="preserve"> autoridade superior (</w:t>
      </w:r>
      <w:r w:rsidRPr="00936062">
        <w:rPr>
          <w:rFonts w:ascii="Times New Roman" w:hAnsi="Times New Roman"/>
        </w:rPr>
        <w:t>art. 137, II);</w:t>
      </w:r>
    </w:p>
    <w:p w:rsidR="008C0886" w:rsidRDefault="008C0886" w:rsidP="008C0886">
      <w:pPr>
        <w:tabs>
          <w:tab w:val="left" w:pos="2160"/>
        </w:tabs>
        <w:ind w:left="426"/>
        <w:jc w:val="both"/>
        <w:rPr>
          <w:rFonts w:ascii="Times New Roman" w:hAnsi="Times New Roman"/>
        </w:rPr>
      </w:pPr>
      <w:proofErr w:type="gramStart"/>
      <w:r w:rsidRPr="00595DB5">
        <w:rPr>
          <w:rFonts w:ascii="Times New Roman" w:hAnsi="Times New Roman"/>
          <w:b/>
        </w:rPr>
        <w:t>8.1.3</w:t>
      </w:r>
      <w:r w:rsidRPr="00595DB5">
        <w:rPr>
          <w:rFonts w:ascii="Times New Roman" w:hAnsi="Times New Roman"/>
        </w:rPr>
        <w:t xml:space="preserve"> </w:t>
      </w:r>
      <w:r w:rsidRPr="00936062">
        <w:rPr>
          <w:rFonts w:ascii="Times New Roman" w:hAnsi="Times New Roman"/>
        </w:rPr>
        <w:t>Alocar</w:t>
      </w:r>
      <w:proofErr w:type="gramEnd"/>
      <w:r w:rsidRPr="00936062">
        <w:rPr>
          <w:rFonts w:ascii="Times New Roman" w:hAnsi="Times New Roman"/>
        </w:rPr>
        <w:t xml:space="preserve">. </w:t>
      </w:r>
      <w:proofErr w:type="gramStart"/>
      <w:r w:rsidRPr="00936062">
        <w:rPr>
          <w:rFonts w:ascii="Times New Roman" w:hAnsi="Times New Roman"/>
        </w:rPr>
        <w:t>os</w:t>
      </w:r>
      <w:proofErr w:type="gramEnd"/>
      <w:r w:rsidRPr="00936062">
        <w:rPr>
          <w:rFonts w:ascii="Times New Roman" w:hAnsi="Times New Roman"/>
        </w:rPr>
        <w:t xml:space="preserve"> empregados necessários, com habilitação e conhecimento</w:t>
      </w:r>
      <w:r>
        <w:rPr>
          <w:rFonts w:ascii="Times New Roman" w:hAnsi="Times New Roman"/>
        </w:rPr>
        <w:t xml:space="preserve"> </w:t>
      </w:r>
      <w:r w:rsidRPr="00936062">
        <w:rPr>
          <w:rFonts w:ascii="Times New Roman" w:hAnsi="Times New Roman"/>
        </w:rPr>
        <w:t>adequados, ao perfeito cumprimento das cláusulas deste contrato, fornecendo os</w:t>
      </w:r>
      <w:r>
        <w:rPr>
          <w:rFonts w:ascii="Times New Roman" w:hAnsi="Times New Roman"/>
        </w:rPr>
        <w:t xml:space="preserve"> </w:t>
      </w:r>
      <w:r w:rsidRPr="00936062">
        <w:rPr>
          <w:rFonts w:ascii="Times New Roman" w:hAnsi="Times New Roman"/>
        </w:rPr>
        <w:t>materiais, equipamentos, ferramentas e utensílios demandados, cuja quantidade,</w:t>
      </w:r>
      <w:r>
        <w:rPr>
          <w:rFonts w:ascii="Times New Roman" w:hAnsi="Times New Roman"/>
        </w:rPr>
        <w:t xml:space="preserve"> </w:t>
      </w:r>
      <w:r w:rsidRPr="00936062">
        <w:rPr>
          <w:rFonts w:ascii="Times New Roman" w:hAnsi="Times New Roman"/>
        </w:rPr>
        <w:t>qualidade e tecnologia deverão atender às recomendações de boa técnica e a</w:t>
      </w:r>
      <w:r>
        <w:rPr>
          <w:rFonts w:ascii="Times New Roman" w:hAnsi="Times New Roman"/>
        </w:rPr>
        <w:t xml:space="preserve"> </w:t>
      </w:r>
      <w:r w:rsidRPr="00936062">
        <w:rPr>
          <w:rFonts w:ascii="Times New Roman" w:hAnsi="Times New Roman"/>
        </w:rPr>
        <w:t>legislação de regência;</w:t>
      </w:r>
    </w:p>
    <w:p w:rsidR="008C0886" w:rsidRDefault="008C0886" w:rsidP="008C0886">
      <w:pPr>
        <w:tabs>
          <w:tab w:val="left" w:pos="2160"/>
        </w:tabs>
        <w:ind w:left="426"/>
        <w:jc w:val="both"/>
        <w:rPr>
          <w:rFonts w:ascii="Times New Roman" w:hAnsi="Times New Roman"/>
        </w:rPr>
      </w:pPr>
      <w:proofErr w:type="gramStart"/>
      <w:r w:rsidRPr="00595DB5">
        <w:rPr>
          <w:rFonts w:ascii="Times New Roman" w:hAnsi="Times New Roman"/>
          <w:b/>
        </w:rPr>
        <w:t>8.1.4</w:t>
      </w:r>
      <w:r w:rsidRPr="00595DB5">
        <w:rPr>
          <w:rFonts w:ascii="Times New Roman" w:hAnsi="Times New Roman"/>
        </w:rPr>
        <w:t xml:space="preserve"> </w:t>
      </w:r>
      <w:r w:rsidRPr="00936062">
        <w:rPr>
          <w:rFonts w:ascii="Times New Roman" w:hAnsi="Times New Roman"/>
        </w:rPr>
        <w:t>Reparar</w:t>
      </w:r>
      <w:proofErr w:type="gramEnd"/>
      <w:r w:rsidRPr="00936062">
        <w:rPr>
          <w:rFonts w:ascii="Times New Roman" w:hAnsi="Times New Roman"/>
        </w:rPr>
        <w:t>, corrigir, remover, reconstruir ou substituir, às suas expensas, no total</w:t>
      </w:r>
      <w:r>
        <w:rPr>
          <w:rFonts w:ascii="Times New Roman" w:hAnsi="Times New Roman"/>
        </w:rPr>
        <w:t xml:space="preserve"> </w:t>
      </w:r>
      <w:r w:rsidRPr="00936062">
        <w:rPr>
          <w:rFonts w:ascii="Times New Roman" w:hAnsi="Times New Roman"/>
        </w:rPr>
        <w:t>ou em parte, no prazo fixado pelo fiscal do contrato, os serviços nos quais se</w:t>
      </w:r>
      <w:r>
        <w:rPr>
          <w:rFonts w:ascii="Times New Roman" w:hAnsi="Times New Roman"/>
        </w:rPr>
        <w:t xml:space="preserve"> </w:t>
      </w:r>
      <w:r w:rsidRPr="00936062">
        <w:rPr>
          <w:rFonts w:ascii="Times New Roman" w:hAnsi="Times New Roman"/>
        </w:rPr>
        <w:t>verificarem vícios, defeitos ou incorreções resultantes da execução ou dos materiais</w:t>
      </w:r>
      <w:r>
        <w:rPr>
          <w:rFonts w:ascii="Times New Roman" w:hAnsi="Times New Roman"/>
        </w:rPr>
        <w:t xml:space="preserve"> </w:t>
      </w:r>
      <w:r w:rsidRPr="00936062">
        <w:rPr>
          <w:rFonts w:ascii="Times New Roman" w:hAnsi="Times New Roman"/>
        </w:rPr>
        <w:t>empregados;</w:t>
      </w:r>
    </w:p>
    <w:p w:rsidR="008C0886" w:rsidRDefault="008C0886" w:rsidP="008C0886">
      <w:pPr>
        <w:tabs>
          <w:tab w:val="left" w:pos="2160"/>
        </w:tabs>
        <w:ind w:left="426"/>
        <w:jc w:val="both"/>
        <w:rPr>
          <w:rFonts w:ascii="Times New Roman" w:hAnsi="Times New Roman"/>
        </w:rPr>
      </w:pPr>
      <w:proofErr w:type="gramStart"/>
      <w:r w:rsidRPr="00595DB5">
        <w:rPr>
          <w:rFonts w:ascii="Times New Roman" w:hAnsi="Times New Roman"/>
          <w:b/>
        </w:rPr>
        <w:t>8.1.5</w:t>
      </w:r>
      <w:r w:rsidRPr="00595DB5">
        <w:rPr>
          <w:rFonts w:ascii="Times New Roman" w:hAnsi="Times New Roman"/>
        </w:rPr>
        <w:t xml:space="preserve"> Responsabilizar-se</w:t>
      </w:r>
      <w:proofErr w:type="gramEnd"/>
      <w:r w:rsidRPr="00595DB5">
        <w:rPr>
          <w:rFonts w:ascii="Times New Roman" w:hAnsi="Times New Roman"/>
        </w:rPr>
        <w:t xml:space="preserv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8C0886" w:rsidRDefault="008C0886" w:rsidP="008C0886">
      <w:pPr>
        <w:tabs>
          <w:tab w:val="left" w:pos="2160"/>
        </w:tabs>
        <w:ind w:left="426"/>
        <w:jc w:val="both"/>
        <w:rPr>
          <w:rFonts w:ascii="Times New Roman" w:hAnsi="Times New Roman"/>
        </w:rPr>
      </w:pPr>
      <w:proofErr w:type="gramStart"/>
      <w:r w:rsidRPr="00595DB5">
        <w:rPr>
          <w:rFonts w:ascii="Times New Roman" w:hAnsi="Times New Roman"/>
          <w:b/>
        </w:rPr>
        <w:t>8.1.6</w:t>
      </w:r>
      <w:r w:rsidRPr="00595DB5">
        <w:rPr>
          <w:rFonts w:ascii="Times New Roman" w:hAnsi="Times New Roman"/>
        </w:rPr>
        <w:t xml:space="preserve"> Não</w:t>
      </w:r>
      <w:proofErr w:type="gramEnd"/>
      <w:r w:rsidRPr="00595DB5">
        <w:rPr>
          <w:rFonts w:ascii="Times New Roman" w:hAnsi="Times New Roman"/>
        </w:rPr>
        <w:t xml:space="preserve"> contratar, durante a vigência do contrato, cônjuge, companheiro ou parente em linha reta, colateral ou por afinidade, até o terceiro grau, de dirigente do contratante ou do Fiscal ou Gestor do contrato, nos termos do artigo 48, parágrafo único, da Lei </w:t>
      </w:r>
      <w:proofErr w:type="spellStart"/>
      <w:r w:rsidRPr="00595DB5">
        <w:rPr>
          <w:rFonts w:ascii="Times New Roman" w:hAnsi="Times New Roman"/>
        </w:rPr>
        <w:t>ns</w:t>
      </w:r>
      <w:proofErr w:type="spellEnd"/>
      <w:r w:rsidRPr="00595DB5">
        <w:rPr>
          <w:rFonts w:ascii="Times New Roman" w:hAnsi="Times New Roman"/>
        </w:rPr>
        <w:t xml:space="preserve"> 14.133, de 2021;</w:t>
      </w:r>
    </w:p>
    <w:p w:rsidR="008C0886" w:rsidRDefault="008C0886" w:rsidP="008C0886">
      <w:pPr>
        <w:tabs>
          <w:tab w:val="left" w:pos="2160"/>
        </w:tabs>
        <w:ind w:left="426"/>
        <w:jc w:val="both"/>
        <w:rPr>
          <w:rFonts w:ascii="Times New Roman" w:hAnsi="Times New Roman"/>
        </w:rPr>
      </w:pPr>
      <w:r w:rsidRPr="00595DB5">
        <w:rPr>
          <w:rFonts w:ascii="Times New Roman" w:hAnsi="Times New Roman"/>
          <w:b/>
        </w:rPr>
        <w:t>8.1.7</w:t>
      </w:r>
      <w:r w:rsidRPr="00595DB5">
        <w:rPr>
          <w:rFonts w:ascii="Times New Roman" w:hAnsi="Times New Roman"/>
        </w:rPr>
        <w:t xml:space="preserve">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rsidR="008C0886" w:rsidRDefault="008C0886" w:rsidP="008C0886">
      <w:pPr>
        <w:tabs>
          <w:tab w:val="left" w:pos="2160"/>
        </w:tabs>
        <w:ind w:left="426"/>
        <w:jc w:val="both"/>
        <w:rPr>
          <w:rFonts w:ascii="Times New Roman" w:hAnsi="Times New Roman"/>
        </w:rPr>
      </w:pPr>
      <w:proofErr w:type="gramStart"/>
      <w:r w:rsidRPr="001731EA">
        <w:rPr>
          <w:rFonts w:ascii="Times New Roman" w:hAnsi="Times New Roman"/>
          <w:b/>
        </w:rPr>
        <w:t>8.1.8</w:t>
      </w:r>
      <w:r w:rsidRPr="001731EA">
        <w:rPr>
          <w:rFonts w:ascii="Times New Roman" w:hAnsi="Times New Roman"/>
        </w:rPr>
        <w:t xml:space="preserve"> Responsabilizar-se</w:t>
      </w:r>
      <w:proofErr w:type="gramEnd"/>
      <w:r w:rsidRPr="001731EA">
        <w:rPr>
          <w:rFonts w:ascii="Times New Roman" w:hAnsi="Times New Roman"/>
        </w:rPr>
        <w:t xml:space="preserv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rsidR="008C0886" w:rsidRDefault="008C0886" w:rsidP="008C0886">
      <w:pPr>
        <w:tabs>
          <w:tab w:val="left" w:pos="2160"/>
        </w:tabs>
        <w:ind w:left="426"/>
        <w:jc w:val="both"/>
        <w:rPr>
          <w:rFonts w:ascii="Times New Roman" w:hAnsi="Times New Roman"/>
        </w:rPr>
      </w:pPr>
      <w:r w:rsidRPr="00074E96">
        <w:rPr>
          <w:rFonts w:ascii="Times New Roman" w:hAnsi="Times New Roman"/>
          <w:b/>
        </w:rPr>
        <w:t>8.1.9</w:t>
      </w:r>
      <w:r w:rsidRPr="00074E96">
        <w:rPr>
          <w:rFonts w:ascii="Times New Roman" w:hAnsi="Times New Roman"/>
        </w:rPr>
        <w:t xml:space="preserve"> Comunicar ao Fiscal do contrato, no prazo de 24 (vinte e quatro) horas, qualquer ocorrência anormal ou acidente que se verifique no local dos serviços.</w:t>
      </w:r>
    </w:p>
    <w:p w:rsidR="008C0886" w:rsidRDefault="008C0886" w:rsidP="008C0886">
      <w:pPr>
        <w:tabs>
          <w:tab w:val="left" w:pos="2160"/>
        </w:tabs>
        <w:ind w:left="426"/>
        <w:jc w:val="both"/>
        <w:rPr>
          <w:rFonts w:ascii="Times New Roman" w:hAnsi="Times New Roman"/>
        </w:rPr>
      </w:pPr>
      <w:r w:rsidRPr="00074E96">
        <w:rPr>
          <w:rFonts w:ascii="Times New Roman" w:hAnsi="Times New Roman"/>
          <w:b/>
        </w:rPr>
        <w:lastRenderedPageBreak/>
        <w:t>8.1.10</w:t>
      </w:r>
      <w:r w:rsidRPr="00074E96">
        <w:rPr>
          <w:rFonts w:ascii="Times New Roman" w:hAnsi="Times New Roman"/>
        </w:rPr>
        <w:t xml:space="preserve"> </w:t>
      </w:r>
      <w:r w:rsidRPr="002155C8">
        <w:rPr>
          <w:rFonts w:ascii="Times New Roman" w:hAnsi="Times New Roman"/>
        </w:rPr>
        <w:t>A CONTRATADA deverá encaminhar ao setor de compras até as 10 (dez) horas da manhã as notas fiscais referentes aos abastecimentos da semana. Os dias da entrega das notas deverão ser ajustados com a administração no ato da assinatura do contrato. Para os fechamentos de mês, a CONTRATADA deverá entregar as notas fiscais no primeiro dia útil do mês, também até as 10 (dez) horas da manhã</w:t>
      </w:r>
      <w:r w:rsidRPr="00074E96">
        <w:rPr>
          <w:rFonts w:ascii="Times New Roman" w:hAnsi="Times New Roman"/>
        </w:rPr>
        <w:t>.</w:t>
      </w:r>
    </w:p>
    <w:p w:rsidR="008C0886" w:rsidRDefault="008C0886" w:rsidP="008C0886">
      <w:pPr>
        <w:tabs>
          <w:tab w:val="left" w:pos="2160"/>
        </w:tabs>
        <w:ind w:left="426"/>
        <w:jc w:val="both"/>
        <w:rPr>
          <w:rFonts w:ascii="Times New Roman" w:hAnsi="Times New Roman"/>
        </w:rPr>
      </w:pPr>
      <w:proofErr w:type="gramStart"/>
      <w:r w:rsidRPr="00887E5F">
        <w:rPr>
          <w:rFonts w:ascii="Times New Roman" w:hAnsi="Times New Roman"/>
          <w:b/>
        </w:rPr>
        <w:t>8.1.11</w:t>
      </w:r>
      <w:r w:rsidRPr="00887E5F">
        <w:rPr>
          <w:rFonts w:ascii="Times New Roman" w:hAnsi="Times New Roman"/>
        </w:rPr>
        <w:t xml:space="preserve"> Paralisar</w:t>
      </w:r>
      <w:proofErr w:type="gramEnd"/>
      <w:r w:rsidRPr="00887E5F">
        <w:rPr>
          <w:rFonts w:ascii="Times New Roman" w:hAnsi="Times New Roman"/>
        </w:rPr>
        <w:t>, por determinação do Contratante, qualquer atividade que não esteja sendo executada de acordo com a boa técnica ou que ponha em risco a segurança de pessoas ou bens de terceiros.</w:t>
      </w:r>
    </w:p>
    <w:p w:rsidR="008C0886" w:rsidRDefault="008C0886" w:rsidP="008C0886">
      <w:pPr>
        <w:tabs>
          <w:tab w:val="left" w:pos="2160"/>
        </w:tabs>
        <w:ind w:left="426"/>
        <w:jc w:val="both"/>
        <w:rPr>
          <w:rFonts w:ascii="Times New Roman" w:hAnsi="Times New Roman"/>
        </w:rPr>
      </w:pPr>
      <w:proofErr w:type="gramStart"/>
      <w:r w:rsidRPr="00887E5F">
        <w:rPr>
          <w:rFonts w:ascii="Times New Roman" w:hAnsi="Times New Roman"/>
          <w:b/>
        </w:rPr>
        <w:t>8.1.12</w:t>
      </w:r>
      <w:r w:rsidRPr="00887E5F">
        <w:rPr>
          <w:rFonts w:ascii="Times New Roman" w:hAnsi="Times New Roman"/>
        </w:rPr>
        <w:t xml:space="preserve"> Promover</w:t>
      </w:r>
      <w:proofErr w:type="gramEnd"/>
      <w:r w:rsidRPr="00887E5F">
        <w:rPr>
          <w:rFonts w:ascii="Times New Roman" w:hAnsi="Times New Roman"/>
        </w:rPr>
        <w:t xml:space="preserve"> a guarda, manutenção e vigilância de materiais, ferramentas, e tudo o que for necessário à execução do objeto, durante a vigência do contrato.</w:t>
      </w:r>
    </w:p>
    <w:p w:rsidR="008C0886" w:rsidRDefault="008C0886" w:rsidP="008C0886">
      <w:pPr>
        <w:tabs>
          <w:tab w:val="left" w:pos="2160"/>
        </w:tabs>
        <w:ind w:left="426"/>
        <w:jc w:val="both"/>
        <w:rPr>
          <w:rFonts w:ascii="Times New Roman" w:hAnsi="Times New Roman"/>
        </w:rPr>
      </w:pPr>
      <w:proofErr w:type="gramStart"/>
      <w:r w:rsidRPr="00887E5F">
        <w:rPr>
          <w:rFonts w:ascii="Times New Roman" w:hAnsi="Times New Roman"/>
          <w:b/>
        </w:rPr>
        <w:t>8.1.13</w:t>
      </w:r>
      <w:r w:rsidRPr="00887E5F">
        <w:rPr>
          <w:rFonts w:ascii="Times New Roman" w:hAnsi="Times New Roman"/>
        </w:rPr>
        <w:t xml:space="preserve"> Conduzir</w:t>
      </w:r>
      <w:proofErr w:type="gramEnd"/>
      <w:r w:rsidRPr="00887E5F">
        <w:rPr>
          <w:rFonts w:ascii="Times New Roman" w:hAnsi="Times New Roman"/>
        </w:rPr>
        <w:t xml:space="preserve"> os trabalhos com estrita observância às normas da legislação pertinente, cumprindo as determinações dos Poderes</w:t>
      </w:r>
      <w:r>
        <w:rPr>
          <w:rFonts w:ascii="Times New Roman" w:hAnsi="Times New Roman"/>
        </w:rPr>
        <w:t xml:space="preserve"> Públicos, mantendo sempre limpo o local dos</w:t>
      </w:r>
      <w:r w:rsidRPr="00887E5F">
        <w:rPr>
          <w:rFonts w:ascii="Times New Roman" w:hAnsi="Times New Roman"/>
        </w:rPr>
        <w:t xml:space="preserve"> serviços e nas melhores condições de segurança, higiene e disciplina.</w:t>
      </w:r>
    </w:p>
    <w:p w:rsidR="008C0886" w:rsidRDefault="008C0886" w:rsidP="008C0886">
      <w:pPr>
        <w:tabs>
          <w:tab w:val="left" w:pos="2160"/>
        </w:tabs>
        <w:ind w:left="426"/>
        <w:jc w:val="both"/>
        <w:rPr>
          <w:rFonts w:ascii="Times New Roman" w:hAnsi="Times New Roman"/>
        </w:rPr>
      </w:pPr>
      <w:proofErr w:type="gramStart"/>
      <w:r>
        <w:rPr>
          <w:rFonts w:ascii="Times New Roman" w:hAnsi="Times New Roman"/>
          <w:b/>
        </w:rPr>
        <w:t>8.1.14</w:t>
      </w:r>
      <w:r w:rsidRPr="0023122B">
        <w:rPr>
          <w:rFonts w:ascii="Times New Roman" w:hAnsi="Times New Roman"/>
        </w:rPr>
        <w:t xml:space="preserve"> Não</w:t>
      </w:r>
      <w:proofErr w:type="gramEnd"/>
      <w:r w:rsidRPr="0023122B">
        <w:rPr>
          <w:rFonts w:ascii="Times New Roman" w:hAnsi="Times New Roman"/>
        </w:rPr>
        <w:t xml:space="preserve"> permitir a utilização de qualquer trabalho do menor de dezesseis anos, exceto na condição de aprendiz para os maiores de quatorze anos, nem permitir a utilização do trabalho do menor de dezoito anos em trabalho noturno, perigoso ou insalubre;</w:t>
      </w:r>
    </w:p>
    <w:p w:rsidR="008C0886" w:rsidRDefault="008C0886" w:rsidP="008C0886">
      <w:pPr>
        <w:tabs>
          <w:tab w:val="left" w:pos="2160"/>
        </w:tabs>
        <w:ind w:left="426"/>
        <w:jc w:val="both"/>
        <w:rPr>
          <w:rFonts w:ascii="Times New Roman" w:hAnsi="Times New Roman"/>
        </w:rPr>
      </w:pPr>
      <w:proofErr w:type="gramStart"/>
      <w:r>
        <w:rPr>
          <w:rFonts w:ascii="Times New Roman" w:hAnsi="Times New Roman"/>
          <w:b/>
        </w:rPr>
        <w:t>8.1.15</w:t>
      </w:r>
      <w:r w:rsidRPr="0023122B">
        <w:rPr>
          <w:rFonts w:ascii="Times New Roman" w:hAnsi="Times New Roman"/>
        </w:rPr>
        <w:t xml:space="preserve"> Manter</w:t>
      </w:r>
      <w:proofErr w:type="gramEnd"/>
      <w:r w:rsidRPr="0023122B">
        <w:rPr>
          <w:rFonts w:ascii="Times New Roman" w:hAnsi="Times New Roman"/>
        </w:rPr>
        <w:t xml:space="preserve"> durante toda a vigência do contrato, em compatibilidade com as obrigações assumidas, todas as condições exigidas para habilitação na licitação, ou para qualificação, na contratação direta;</w:t>
      </w:r>
    </w:p>
    <w:p w:rsidR="008C0886" w:rsidRDefault="008C0886" w:rsidP="008C0886">
      <w:pPr>
        <w:tabs>
          <w:tab w:val="left" w:pos="2160"/>
        </w:tabs>
        <w:ind w:left="426"/>
        <w:jc w:val="both"/>
        <w:rPr>
          <w:rFonts w:ascii="Times New Roman" w:hAnsi="Times New Roman"/>
        </w:rPr>
      </w:pPr>
      <w:proofErr w:type="gramStart"/>
      <w:r>
        <w:rPr>
          <w:rFonts w:ascii="Times New Roman" w:hAnsi="Times New Roman"/>
          <w:b/>
        </w:rPr>
        <w:t>8.1.16</w:t>
      </w:r>
      <w:r w:rsidRPr="0023122B">
        <w:rPr>
          <w:rFonts w:ascii="Times New Roman" w:hAnsi="Times New Roman"/>
        </w:rPr>
        <w:t xml:space="preserve"> Guardar</w:t>
      </w:r>
      <w:proofErr w:type="gramEnd"/>
      <w:r w:rsidRPr="0023122B">
        <w:rPr>
          <w:rFonts w:ascii="Times New Roman" w:hAnsi="Times New Roman"/>
        </w:rPr>
        <w:t xml:space="preserve"> sigilo sobre todas as informações obtidas em decorrência do cumprimento do contrato;</w:t>
      </w:r>
    </w:p>
    <w:p w:rsidR="008C0886" w:rsidRDefault="008C0886" w:rsidP="008C0886">
      <w:pPr>
        <w:tabs>
          <w:tab w:val="left" w:pos="2160"/>
        </w:tabs>
        <w:ind w:left="426"/>
        <w:jc w:val="both"/>
        <w:rPr>
          <w:rFonts w:ascii="Times New Roman" w:hAnsi="Times New Roman"/>
        </w:rPr>
      </w:pPr>
      <w:proofErr w:type="gramStart"/>
      <w:r>
        <w:rPr>
          <w:rFonts w:ascii="Times New Roman" w:hAnsi="Times New Roman"/>
          <w:b/>
        </w:rPr>
        <w:t>8.1.17</w:t>
      </w:r>
      <w:r w:rsidRPr="0023122B">
        <w:rPr>
          <w:rFonts w:ascii="Times New Roman" w:hAnsi="Times New Roman"/>
        </w:rPr>
        <w:t xml:space="preserve"> Arcar</w:t>
      </w:r>
      <w:proofErr w:type="gramEnd"/>
      <w:r w:rsidRPr="0023122B">
        <w:rPr>
          <w:rFonts w:ascii="Times New Roman" w:hAnsi="Times New Roman"/>
        </w:rPr>
        <w:t xml:space="preserve"> com o ônus decorrente de eventual equívoco no dimensionamento dos quantitativos de sua proposta, inclusive quanto aos custos variáveis decorrentes de fatores futuros e incertos, devendo co</w:t>
      </w:r>
      <w:r>
        <w:rPr>
          <w:rFonts w:ascii="Times New Roman" w:hAnsi="Times New Roman"/>
        </w:rPr>
        <w:t>mplementá-los, caso o previsto i</w:t>
      </w:r>
      <w:r w:rsidRPr="0023122B">
        <w:rPr>
          <w:rFonts w:ascii="Times New Roman" w:hAnsi="Times New Roman"/>
        </w:rPr>
        <w:t>nicialmente em sua proposta não seja satisfatório para o atendimento do objeto da contratação, exceto quando ocorrer algum dos eventos arrolad</w:t>
      </w:r>
      <w:r>
        <w:rPr>
          <w:rFonts w:ascii="Times New Roman" w:hAnsi="Times New Roman"/>
        </w:rPr>
        <w:t>os no art. 124, II, d, da Lei nº</w:t>
      </w:r>
      <w:r w:rsidRPr="0023122B">
        <w:rPr>
          <w:rFonts w:ascii="Times New Roman" w:hAnsi="Times New Roman"/>
        </w:rPr>
        <w:t xml:space="preserve"> 14.133, de 2021.</w:t>
      </w:r>
    </w:p>
    <w:p w:rsidR="008C0886" w:rsidRDefault="008C0886" w:rsidP="008C0886">
      <w:pPr>
        <w:tabs>
          <w:tab w:val="left" w:pos="2160"/>
        </w:tabs>
        <w:ind w:left="426"/>
        <w:jc w:val="both"/>
        <w:rPr>
          <w:rFonts w:ascii="Times New Roman" w:hAnsi="Times New Roman"/>
        </w:rPr>
      </w:pPr>
      <w:r>
        <w:rPr>
          <w:rFonts w:ascii="Times New Roman" w:hAnsi="Times New Roman"/>
          <w:b/>
        </w:rPr>
        <w:t>8.1.18</w:t>
      </w:r>
      <w:r w:rsidRPr="008F6859">
        <w:rPr>
          <w:rFonts w:ascii="Times New Roman" w:hAnsi="Times New Roman"/>
        </w:rPr>
        <w:t xml:space="preserve"> Cumprir, além dos postulados legais vigentes de âmbito federal, estadual ou municipal, as normas de segurança do Contratante;</w:t>
      </w:r>
    </w:p>
    <w:p w:rsidR="00DA3ECC" w:rsidRDefault="00DA3ECC" w:rsidP="00DA3ECC">
      <w:pPr>
        <w:tabs>
          <w:tab w:val="left" w:pos="2160"/>
        </w:tabs>
        <w:ind w:left="426"/>
        <w:jc w:val="both"/>
        <w:rPr>
          <w:rFonts w:ascii="Times New Roman" w:hAnsi="Times New Roman"/>
        </w:rPr>
      </w:pPr>
      <w:r w:rsidRPr="00DA3ECC">
        <w:rPr>
          <w:rFonts w:ascii="Times New Roman" w:hAnsi="Times New Roman"/>
          <w:b/>
        </w:rPr>
        <w:t>8.1.19</w:t>
      </w:r>
      <w:r>
        <w:rPr>
          <w:rFonts w:ascii="Times New Roman" w:hAnsi="Times New Roman"/>
        </w:rPr>
        <w:t xml:space="preserve"> Figurinos e equipamentos necessários;</w:t>
      </w:r>
    </w:p>
    <w:p w:rsidR="008C0886" w:rsidRDefault="00DA3ECC" w:rsidP="00DA3ECC">
      <w:pPr>
        <w:tabs>
          <w:tab w:val="left" w:pos="2160"/>
        </w:tabs>
        <w:ind w:left="426"/>
        <w:jc w:val="both"/>
        <w:rPr>
          <w:rFonts w:ascii="Times New Roman" w:hAnsi="Times New Roman"/>
        </w:rPr>
      </w:pPr>
      <w:r w:rsidRPr="00DA3ECC">
        <w:rPr>
          <w:rFonts w:ascii="Times New Roman" w:hAnsi="Times New Roman"/>
          <w:b/>
        </w:rPr>
        <w:t>8.1.20</w:t>
      </w:r>
      <w:r>
        <w:rPr>
          <w:rFonts w:ascii="Times New Roman" w:hAnsi="Times New Roman"/>
        </w:rPr>
        <w:t xml:space="preserve"> Sonorização e iluminação;</w:t>
      </w:r>
    </w:p>
    <w:p w:rsidR="00DA3ECC" w:rsidRDefault="00DA3ECC" w:rsidP="00DA3ECC">
      <w:pPr>
        <w:tabs>
          <w:tab w:val="left" w:pos="2160"/>
        </w:tabs>
        <w:ind w:left="426"/>
        <w:jc w:val="both"/>
        <w:rPr>
          <w:rFonts w:ascii="Times New Roman" w:hAnsi="Times New Roman"/>
        </w:rPr>
      </w:pPr>
      <w:r w:rsidRPr="00DA3ECC">
        <w:rPr>
          <w:rFonts w:ascii="Times New Roman" w:hAnsi="Times New Roman"/>
          <w:b/>
        </w:rPr>
        <w:t>8.1.21</w:t>
      </w:r>
      <w:r>
        <w:rPr>
          <w:rFonts w:ascii="Times New Roman" w:hAnsi="Times New Roman"/>
        </w:rPr>
        <w:t xml:space="preserve"> Transporte;</w:t>
      </w:r>
    </w:p>
    <w:p w:rsidR="00DA3ECC" w:rsidRDefault="00DA3ECC" w:rsidP="00DA3ECC">
      <w:pPr>
        <w:tabs>
          <w:tab w:val="left" w:pos="2160"/>
        </w:tabs>
        <w:ind w:left="426"/>
        <w:jc w:val="both"/>
        <w:rPr>
          <w:rFonts w:ascii="Times New Roman" w:hAnsi="Times New Roman"/>
        </w:rPr>
      </w:pPr>
      <w:r w:rsidRPr="00DA3ECC">
        <w:rPr>
          <w:rFonts w:ascii="Times New Roman" w:hAnsi="Times New Roman"/>
          <w:b/>
        </w:rPr>
        <w:t>8.1.22</w:t>
      </w:r>
      <w:r>
        <w:rPr>
          <w:rFonts w:ascii="Times New Roman" w:hAnsi="Times New Roman"/>
        </w:rPr>
        <w:t xml:space="preserve"> Ônibus Palco.</w:t>
      </w:r>
    </w:p>
    <w:p w:rsidR="00DA3ECC" w:rsidRDefault="00DA3ECC" w:rsidP="00DA3ECC">
      <w:pPr>
        <w:tabs>
          <w:tab w:val="left" w:pos="2160"/>
        </w:tabs>
        <w:ind w:left="426"/>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67456" behindDoc="0" locked="0" layoutInCell="1" allowOverlap="1" wp14:anchorId="44311B89" wp14:editId="2AFA2273">
                <wp:simplePos x="0" y="0"/>
                <wp:positionH relativeFrom="column">
                  <wp:posOffset>-5715</wp:posOffset>
                </wp:positionH>
                <wp:positionV relativeFrom="paragraph">
                  <wp:posOffset>135890</wp:posOffset>
                </wp:positionV>
                <wp:extent cx="6105525" cy="295275"/>
                <wp:effectExtent l="0" t="0" r="28575" b="28575"/>
                <wp:wrapNone/>
                <wp:docPr id="45" name="Retângulo 45"/>
                <wp:cNvGraphicFramePr/>
                <a:graphic xmlns:a="http://schemas.openxmlformats.org/drawingml/2006/main">
                  <a:graphicData uri="http://schemas.microsoft.com/office/word/2010/wordprocessingShape">
                    <wps:wsp>
                      <wps:cNvSpPr/>
                      <wps:spPr>
                        <a:xfrm>
                          <a:off x="0" y="0"/>
                          <a:ext cx="61055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BDC4D9" id="Retângulo 45" o:spid="_x0000_s1026" style="position:absolute;margin-left:-.45pt;margin-top:10.7pt;width:480.7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" filled="f" strokecolor="black [3213]" strokeweight=".25pt"/>
            </w:pict>
          </mc:Fallback>
        </mc:AlternateContent>
      </w:r>
    </w:p>
    <w:p w:rsidR="008C0886" w:rsidRDefault="008C0886" w:rsidP="008C0886">
      <w:pPr>
        <w:jc w:val="center"/>
        <w:rPr>
          <w:rFonts w:ascii="Times New Roman" w:hAnsi="Times New Roman"/>
        </w:rPr>
      </w:pPr>
      <w:r>
        <w:rPr>
          <w:rFonts w:ascii="Times New Roman" w:hAnsi="Times New Roman"/>
          <w:b/>
        </w:rPr>
        <w:t xml:space="preserve">CLÁUSULA NONA – </w:t>
      </w:r>
      <w:r w:rsidRPr="005274CA">
        <w:rPr>
          <w:rFonts w:ascii="Times New Roman" w:hAnsi="Times New Roman"/>
          <w:b/>
        </w:rPr>
        <w:t>OBRIGAÇÕES PERTINENTES À LGPD</w:t>
      </w:r>
      <w:r w:rsidRPr="005274CA">
        <w:rPr>
          <w:rFonts w:ascii="Times New Roman" w:hAnsi="Times New Roman"/>
          <w:b/>
        </w:rPr>
        <w:cr/>
      </w:r>
    </w:p>
    <w:p w:rsidR="008C0886" w:rsidRDefault="008C0886" w:rsidP="00B65C6A">
      <w:pPr>
        <w:widowControl w:val="0"/>
        <w:autoSpaceDE w:val="0"/>
        <w:autoSpaceDN w:val="0"/>
        <w:adjustRightInd w:val="0"/>
        <w:spacing w:line="276" w:lineRule="auto"/>
        <w:jc w:val="both"/>
        <w:rPr>
          <w:rFonts w:ascii="Times New Roman" w:hAnsi="Times New Roman"/>
        </w:rPr>
      </w:pPr>
      <w:proofErr w:type="gramStart"/>
      <w:r w:rsidRPr="005274CA">
        <w:rPr>
          <w:rFonts w:ascii="Times New Roman" w:hAnsi="Times New Roman"/>
          <w:b/>
        </w:rPr>
        <w:t>9.1</w:t>
      </w:r>
      <w:r w:rsidRPr="005274CA">
        <w:rPr>
          <w:rFonts w:ascii="Times New Roman" w:hAnsi="Times New Roman"/>
        </w:rPr>
        <w:t xml:space="preserve"> As</w:t>
      </w:r>
      <w:proofErr w:type="gramEnd"/>
      <w:r w:rsidRPr="005274CA">
        <w:rPr>
          <w:rFonts w:ascii="Times New Roman" w:hAnsi="Times New Roman"/>
        </w:rPr>
        <w:t xml:space="preserve"> </w:t>
      </w:r>
      <w:r>
        <w:rPr>
          <w:rFonts w:ascii="Times New Roman" w:hAnsi="Times New Roman"/>
        </w:rPr>
        <w:t>partes deverão cumprir a Lei nº</w:t>
      </w:r>
      <w:r w:rsidRPr="005274CA">
        <w:rPr>
          <w:rFonts w:ascii="Times New Roman" w:hAnsi="Times New Roman"/>
        </w:rPr>
        <w:t>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8C0886" w:rsidRDefault="008C0886" w:rsidP="00B65C6A">
      <w:pPr>
        <w:widowControl w:val="0"/>
        <w:autoSpaceDE w:val="0"/>
        <w:autoSpaceDN w:val="0"/>
        <w:adjustRightInd w:val="0"/>
        <w:spacing w:line="276" w:lineRule="auto"/>
        <w:jc w:val="both"/>
        <w:rPr>
          <w:rFonts w:ascii="Times New Roman" w:hAnsi="Times New Roman"/>
        </w:rPr>
      </w:pPr>
    </w:p>
    <w:p w:rsidR="008C0886" w:rsidRDefault="008C0886" w:rsidP="00B65C6A">
      <w:pPr>
        <w:widowControl w:val="0"/>
        <w:autoSpaceDE w:val="0"/>
        <w:autoSpaceDN w:val="0"/>
        <w:adjustRightInd w:val="0"/>
        <w:spacing w:line="276" w:lineRule="auto"/>
        <w:jc w:val="both"/>
        <w:rPr>
          <w:rFonts w:ascii="Times New Roman" w:hAnsi="Times New Roman"/>
        </w:rPr>
      </w:pPr>
      <w:proofErr w:type="gramStart"/>
      <w:r w:rsidRPr="005274CA">
        <w:rPr>
          <w:rFonts w:ascii="Times New Roman" w:hAnsi="Times New Roman"/>
          <w:b/>
        </w:rPr>
        <w:t>9.2</w:t>
      </w:r>
      <w:r w:rsidRPr="005274CA">
        <w:rPr>
          <w:rFonts w:ascii="Times New Roman" w:hAnsi="Times New Roman"/>
        </w:rPr>
        <w:t xml:space="preserve"> Os</w:t>
      </w:r>
      <w:proofErr w:type="gramEnd"/>
      <w:r w:rsidRPr="005274CA">
        <w:rPr>
          <w:rFonts w:ascii="Times New Roman" w:hAnsi="Times New Roman"/>
        </w:rPr>
        <w:t xml:space="preserve"> dados obtidos somente poderão ser utilizados para as finalidades que justificaram seu acesso e de acordo com a boa-f</w:t>
      </w:r>
      <w:r>
        <w:rPr>
          <w:rFonts w:ascii="Times New Roman" w:hAnsi="Times New Roman"/>
        </w:rPr>
        <w:t>é e com os princípios do art. 6º</w:t>
      </w:r>
      <w:r w:rsidRPr="005274CA">
        <w:rPr>
          <w:rFonts w:ascii="Times New Roman" w:hAnsi="Times New Roman"/>
        </w:rPr>
        <w:t xml:space="preserve"> da LGPD.</w:t>
      </w:r>
    </w:p>
    <w:p w:rsidR="008C0886" w:rsidRDefault="008C0886" w:rsidP="00B65C6A">
      <w:pPr>
        <w:widowControl w:val="0"/>
        <w:autoSpaceDE w:val="0"/>
        <w:autoSpaceDN w:val="0"/>
        <w:adjustRightInd w:val="0"/>
        <w:spacing w:line="276" w:lineRule="auto"/>
        <w:jc w:val="both"/>
        <w:rPr>
          <w:rFonts w:ascii="Times New Roman" w:hAnsi="Times New Roman"/>
        </w:rPr>
      </w:pPr>
    </w:p>
    <w:p w:rsidR="008C0886" w:rsidRDefault="008C0886" w:rsidP="00B65C6A">
      <w:pPr>
        <w:widowControl w:val="0"/>
        <w:autoSpaceDE w:val="0"/>
        <w:autoSpaceDN w:val="0"/>
        <w:adjustRightInd w:val="0"/>
        <w:spacing w:line="276" w:lineRule="auto"/>
        <w:jc w:val="both"/>
        <w:rPr>
          <w:rFonts w:ascii="Times New Roman" w:hAnsi="Times New Roman"/>
        </w:rPr>
      </w:pPr>
      <w:proofErr w:type="gramStart"/>
      <w:r w:rsidRPr="005274CA">
        <w:rPr>
          <w:rFonts w:ascii="Times New Roman" w:hAnsi="Times New Roman"/>
          <w:b/>
        </w:rPr>
        <w:t>9.3</w:t>
      </w:r>
      <w:r w:rsidRPr="005274CA">
        <w:rPr>
          <w:rFonts w:ascii="Times New Roman" w:hAnsi="Times New Roman"/>
        </w:rPr>
        <w:t xml:space="preserve"> É</w:t>
      </w:r>
      <w:proofErr w:type="gramEnd"/>
      <w:r w:rsidRPr="005274CA">
        <w:rPr>
          <w:rFonts w:ascii="Times New Roman" w:hAnsi="Times New Roman"/>
        </w:rPr>
        <w:t xml:space="preserve"> vedado o compartilhamento com terceiros dos dados obtidos fora das hipóteses permitidas em Lei.</w:t>
      </w:r>
    </w:p>
    <w:p w:rsidR="008C0886" w:rsidRDefault="008C0886" w:rsidP="00B65C6A">
      <w:pPr>
        <w:widowControl w:val="0"/>
        <w:autoSpaceDE w:val="0"/>
        <w:autoSpaceDN w:val="0"/>
        <w:adjustRightInd w:val="0"/>
        <w:spacing w:line="276" w:lineRule="auto"/>
        <w:jc w:val="both"/>
        <w:rPr>
          <w:rFonts w:ascii="Times New Roman" w:hAnsi="Times New Roman"/>
        </w:rPr>
      </w:pPr>
    </w:p>
    <w:p w:rsidR="008C0886" w:rsidRDefault="008C0886" w:rsidP="00B65C6A">
      <w:pPr>
        <w:widowControl w:val="0"/>
        <w:autoSpaceDE w:val="0"/>
        <w:autoSpaceDN w:val="0"/>
        <w:adjustRightInd w:val="0"/>
        <w:spacing w:line="276" w:lineRule="auto"/>
        <w:jc w:val="both"/>
        <w:rPr>
          <w:rFonts w:ascii="Times New Roman" w:hAnsi="Times New Roman"/>
        </w:rPr>
      </w:pPr>
      <w:r w:rsidRPr="005274CA">
        <w:rPr>
          <w:rFonts w:ascii="Times New Roman" w:hAnsi="Times New Roman"/>
          <w:b/>
        </w:rPr>
        <w:t>9.4</w:t>
      </w:r>
      <w:r w:rsidRPr="005274CA">
        <w:rPr>
          <w:rFonts w:ascii="Times New Roman" w:hAnsi="Times New Roman"/>
        </w:rPr>
        <w:t xml:space="preserve"> A Administração deverá ser informada no prazo de 5 (cinco) dias úteis sobre todos os contratos de </w:t>
      </w:r>
      <w:proofErr w:type="spellStart"/>
      <w:r w:rsidRPr="005274CA">
        <w:rPr>
          <w:rFonts w:ascii="Times New Roman" w:hAnsi="Times New Roman"/>
        </w:rPr>
        <w:t>suboperação</w:t>
      </w:r>
      <w:proofErr w:type="spellEnd"/>
      <w:r w:rsidRPr="005274CA">
        <w:rPr>
          <w:rFonts w:ascii="Times New Roman" w:hAnsi="Times New Roman"/>
        </w:rPr>
        <w:t xml:space="preserve"> firmados ou que venham a ser celebrados pelo Contratado.</w:t>
      </w:r>
    </w:p>
    <w:p w:rsidR="008C0886" w:rsidRDefault="008C0886" w:rsidP="00B65C6A">
      <w:pPr>
        <w:widowControl w:val="0"/>
        <w:autoSpaceDE w:val="0"/>
        <w:autoSpaceDN w:val="0"/>
        <w:adjustRightInd w:val="0"/>
        <w:spacing w:line="276" w:lineRule="auto"/>
        <w:jc w:val="both"/>
        <w:rPr>
          <w:rFonts w:ascii="Times New Roman" w:hAnsi="Times New Roman"/>
        </w:rPr>
      </w:pPr>
    </w:p>
    <w:p w:rsidR="008C0886" w:rsidRDefault="008C0886" w:rsidP="00B65C6A">
      <w:pPr>
        <w:widowControl w:val="0"/>
        <w:autoSpaceDE w:val="0"/>
        <w:autoSpaceDN w:val="0"/>
        <w:adjustRightInd w:val="0"/>
        <w:spacing w:line="276" w:lineRule="auto"/>
        <w:jc w:val="both"/>
        <w:rPr>
          <w:rFonts w:ascii="Times New Roman" w:hAnsi="Times New Roman"/>
        </w:rPr>
      </w:pPr>
      <w:proofErr w:type="gramStart"/>
      <w:r w:rsidRPr="005274CA">
        <w:rPr>
          <w:rFonts w:ascii="Times New Roman" w:hAnsi="Times New Roman"/>
          <w:b/>
        </w:rPr>
        <w:t>9.5</w:t>
      </w:r>
      <w:r w:rsidRPr="005274CA">
        <w:rPr>
          <w:rFonts w:ascii="Times New Roman" w:hAnsi="Times New Roman"/>
        </w:rPr>
        <w:t xml:space="preserve"> Terminado</w:t>
      </w:r>
      <w:proofErr w:type="gramEnd"/>
      <w:r w:rsidRPr="005274CA">
        <w:rPr>
          <w:rFonts w:ascii="Times New Roman" w:hAnsi="Times New Roman"/>
        </w:rPr>
        <w:t xml:space="preserve"> o tratamento dos dados nos termos do art. 15 da LGPD, é dever do contratado eliminá-los, com </w:t>
      </w:r>
      <w:r w:rsidRPr="005274CA">
        <w:rPr>
          <w:rFonts w:ascii="Times New Roman" w:hAnsi="Times New Roman"/>
        </w:rPr>
        <w:lastRenderedPageBreak/>
        <w:t>exceção das hipóteses do art. 16 da LGPD, incluindo aquelas em que houver necessidade de guarda de documentação para fins de comprovação do cumprimento de obrigações legais ou contratuais e somente enquanto não prescritas essas obrigações.</w:t>
      </w:r>
    </w:p>
    <w:p w:rsidR="008C0886" w:rsidRDefault="008C0886" w:rsidP="00B65C6A">
      <w:pPr>
        <w:widowControl w:val="0"/>
        <w:autoSpaceDE w:val="0"/>
        <w:autoSpaceDN w:val="0"/>
        <w:adjustRightInd w:val="0"/>
        <w:spacing w:line="276" w:lineRule="auto"/>
        <w:jc w:val="both"/>
        <w:rPr>
          <w:rFonts w:ascii="Times New Roman" w:hAnsi="Times New Roman"/>
        </w:rPr>
      </w:pPr>
    </w:p>
    <w:p w:rsidR="008C0886" w:rsidRDefault="008C0886" w:rsidP="00B65C6A">
      <w:pPr>
        <w:widowControl w:val="0"/>
        <w:autoSpaceDE w:val="0"/>
        <w:autoSpaceDN w:val="0"/>
        <w:adjustRightInd w:val="0"/>
        <w:spacing w:line="276" w:lineRule="auto"/>
        <w:jc w:val="both"/>
        <w:rPr>
          <w:rFonts w:ascii="Times New Roman" w:hAnsi="Times New Roman"/>
        </w:rPr>
      </w:pPr>
      <w:proofErr w:type="gramStart"/>
      <w:r w:rsidRPr="005274CA">
        <w:rPr>
          <w:rFonts w:ascii="Times New Roman" w:hAnsi="Times New Roman"/>
          <w:b/>
        </w:rPr>
        <w:t>9.6</w:t>
      </w:r>
      <w:r w:rsidRPr="005274CA">
        <w:rPr>
          <w:rFonts w:ascii="Times New Roman" w:hAnsi="Times New Roman"/>
        </w:rPr>
        <w:t xml:space="preserve"> É</w:t>
      </w:r>
      <w:proofErr w:type="gramEnd"/>
      <w:r w:rsidRPr="005274CA">
        <w:rPr>
          <w:rFonts w:ascii="Times New Roman" w:hAnsi="Times New Roman"/>
        </w:rPr>
        <w:t xml:space="preserve"> dever do contratado orientar e treinar seus empregados sobre os deveres, requisitos e responsabilidades decorrentes da LGPD.</w:t>
      </w:r>
    </w:p>
    <w:p w:rsidR="008C0886" w:rsidRDefault="008C0886" w:rsidP="00B65C6A">
      <w:pPr>
        <w:widowControl w:val="0"/>
        <w:autoSpaceDE w:val="0"/>
        <w:autoSpaceDN w:val="0"/>
        <w:adjustRightInd w:val="0"/>
        <w:spacing w:line="276" w:lineRule="auto"/>
        <w:jc w:val="both"/>
        <w:rPr>
          <w:rFonts w:ascii="Times New Roman" w:hAnsi="Times New Roman"/>
        </w:rPr>
      </w:pPr>
    </w:p>
    <w:p w:rsidR="008C0886" w:rsidRDefault="008C0886" w:rsidP="00B65C6A">
      <w:pPr>
        <w:widowControl w:val="0"/>
        <w:autoSpaceDE w:val="0"/>
        <w:autoSpaceDN w:val="0"/>
        <w:adjustRightInd w:val="0"/>
        <w:spacing w:line="276" w:lineRule="auto"/>
        <w:jc w:val="both"/>
        <w:rPr>
          <w:rFonts w:ascii="Times New Roman" w:hAnsi="Times New Roman"/>
        </w:rPr>
      </w:pPr>
      <w:r w:rsidRPr="005274CA">
        <w:rPr>
          <w:rFonts w:ascii="Times New Roman" w:hAnsi="Times New Roman"/>
          <w:b/>
        </w:rPr>
        <w:t>9.7</w:t>
      </w:r>
      <w:r w:rsidRPr="005274CA">
        <w:rPr>
          <w:rFonts w:ascii="Times New Roman" w:hAnsi="Times New Roman"/>
        </w:rPr>
        <w:t xml:space="preserve"> O Contratado deverá exigir de </w:t>
      </w:r>
      <w:proofErr w:type="spellStart"/>
      <w:r w:rsidRPr="005274CA">
        <w:rPr>
          <w:rFonts w:ascii="Times New Roman" w:hAnsi="Times New Roman"/>
        </w:rPr>
        <w:t>suboperadores</w:t>
      </w:r>
      <w:proofErr w:type="spellEnd"/>
      <w:r w:rsidRPr="005274CA">
        <w:rPr>
          <w:rFonts w:ascii="Times New Roman" w:hAnsi="Times New Roman"/>
        </w:rPr>
        <w:t xml:space="preserve"> e subcontratados o cumprimento dos deveres da presente cláusula, permanecendo integralmente responsável por garantir sua observância.</w:t>
      </w:r>
    </w:p>
    <w:p w:rsidR="008C0886" w:rsidRDefault="008C0886" w:rsidP="00B65C6A">
      <w:pPr>
        <w:widowControl w:val="0"/>
        <w:autoSpaceDE w:val="0"/>
        <w:autoSpaceDN w:val="0"/>
        <w:adjustRightInd w:val="0"/>
        <w:spacing w:line="276" w:lineRule="auto"/>
        <w:jc w:val="both"/>
        <w:rPr>
          <w:rFonts w:ascii="Times New Roman" w:hAnsi="Times New Roman"/>
        </w:rPr>
      </w:pPr>
    </w:p>
    <w:p w:rsidR="008C0886" w:rsidRDefault="008C0886" w:rsidP="00B65C6A">
      <w:pPr>
        <w:widowControl w:val="0"/>
        <w:autoSpaceDE w:val="0"/>
        <w:autoSpaceDN w:val="0"/>
        <w:adjustRightInd w:val="0"/>
        <w:spacing w:line="276" w:lineRule="auto"/>
        <w:jc w:val="both"/>
        <w:rPr>
          <w:rFonts w:ascii="Times New Roman" w:hAnsi="Times New Roman"/>
        </w:rPr>
      </w:pPr>
      <w:r w:rsidRPr="005274CA">
        <w:rPr>
          <w:rFonts w:ascii="Times New Roman" w:hAnsi="Times New Roman"/>
          <w:b/>
        </w:rPr>
        <w:t>9.8</w:t>
      </w:r>
      <w:r w:rsidRPr="005274CA">
        <w:rPr>
          <w:rFonts w:ascii="Times New Roman" w:hAnsi="Times New Roman"/>
        </w:rPr>
        <w:t xml:space="preserve"> O Contratante poderá realizar diligência para aferir o cumprimento dessa cláusula, devendo o Contratado atender prontamente eventuais pedidos de comprovação formulados.</w:t>
      </w:r>
    </w:p>
    <w:p w:rsidR="008C0886" w:rsidRDefault="008C0886" w:rsidP="00B65C6A">
      <w:pPr>
        <w:widowControl w:val="0"/>
        <w:autoSpaceDE w:val="0"/>
        <w:autoSpaceDN w:val="0"/>
        <w:adjustRightInd w:val="0"/>
        <w:spacing w:line="276" w:lineRule="auto"/>
        <w:jc w:val="both"/>
        <w:rPr>
          <w:rFonts w:ascii="Times New Roman" w:hAnsi="Times New Roman"/>
        </w:rPr>
      </w:pPr>
    </w:p>
    <w:p w:rsidR="008C0886" w:rsidRDefault="008C0886" w:rsidP="00B65C6A">
      <w:pPr>
        <w:widowControl w:val="0"/>
        <w:autoSpaceDE w:val="0"/>
        <w:autoSpaceDN w:val="0"/>
        <w:adjustRightInd w:val="0"/>
        <w:spacing w:line="276" w:lineRule="auto"/>
        <w:jc w:val="both"/>
        <w:rPr>
          <w:rFonts w:ascii="Times New Roman" w:hAnsi="Times New Roman"/>
        </w:rPr>
      </w:pPr>
      <w:r w:rsidRPr="005274CA">
        <w:rPr>
          <w:rFonts w:ascii="Times New Roman" w:hAnsi="Times New Roman"/>
          <w:b/>
        </w:rPr>
        <w:t>9.9</w:t>
      </w:r>
      <w:r w:rsidRPr="005274CA">
        <w:rPr>
          <w:rFonts w:ascii="Times New Roman" w:hAnsi="Times New Roman"/>
        </w:rPr>
        <w:t xml:space="preserve"> O Contratado deverá prestar, no prazo fixado pelo Contratante, prorrogável justificadamente, quaisquer informações acerca dos dados pessoais para cumprimento da LGPD, inclusive quanto a eventual descarte realizado.</w:t>
      </w:r>
    </w:p>
    <w:p w:rsidR="008C0886" w:rsidRDefault="008C0886" w:rsidP="00B65C6A">
      <w:pPr>
        <w:widowControl w:val="0"/>
        <w:autoSpaceDE w:val="0"/>
        <w:autoSpaceDN w:val="0"/>
        <w:adjustRightInd w:val="0"/>
        <w:spacing w:line="276" w:lineRule="auto"/>
        <w:jc w:val="both"/>
        <w:rPr>
          <w:rFonts w:ascii="Times New Roman" w:hAnsi="Times New Roman"/>
        </w:rPr>
      </w:pPr>
    </w:p>
    <w:p w:rsidR="008C0886" w:rsidRDefault="008C0886" w:rsidP="00B65C6A">
      <w:pPr>
        <w:widowControl w:val="0"/>
        <w:autoSpaceDE w:val="0"/>
        <w:autoSpaceDN w:val="0"/>
        <w:adjustRightInd w:val="0"/>
        <w:spacing w:line="276" w:lineRule="auto"/>
        <w:jc w:val="both"/>
        <w:rPr>
          <w:rFonts w:ascii="Times New Roman" w:hAnsi="Times New Roman"/>
        </w:rPr>
      </w:pPr>
      <w:r w:rsidRPr="005274CA">
        <w:rPr>
          <w:rFonts w:ascii="Times New Roman" w:hAnsi="Times New Roman"/>
          <w:b/>
        </w:rPr>
        <w:t>9.10</w:t>
      </w:r>
      <w:r w:rsidRPr="005274CA">
        <w:rPr>
          <w:rFonts w:ascii="Times New Roman" w:hAnsi="Times New Roman"/>
        </w:rPr>
        <w:t xml:space="preserve"> Bancos de dados formados a partir de contratos administrativos, notadamente aqueles que se proponham a armazenar dados pessoais, devem ser mantidos em ambiente virtual controlado, com registro individual </w:t>
      </w:r>
      <w:proofErr w:type="spellStart"/>
      <w:r w:rsidRPr="005274CA">
        <w:rPr>
          <w:rFonts w:ascii="Times New Roman" w:hAnsi="Times New Roman"/>
        </w:rPr>
        <w:t>rastreável</w:t>
      </w:r>
      <w:proofErr w:type="spellEnd"/>
      <w:r w:rsidRPr="005274CA">
        <w:rPr>
          <w:rFonts w:ascii="Times New Roman" w:hAnsi="Times New Roman"/>
        </w:rPr>
        <w:t xml:space="preserve"> de tratamentos realizados (LGPD, art. 37), com cada acesso, data, horário e registro da finalidade, para efeito de responsabilização, em caso de eventuais omissões, desvios ou abusos.</w:t>
      </w:r>
    </w:p>
    <w:p w:rsidR="008C0886" w:rsidRDefault="008C0886" w:rsidP="00B65C6A">
      <w:pPr>
        <w:widowControl w:val="0"/>
        <w:autoSpaceDE w:val="0"/>
        <w:autoSpaceDN w:val="0"/>
        <w:adjustRightInd w:val="0"/>
        <w:spacing w:line="276" w:lineRule="auto"/>
        <w:jc w:val="both"/>
        <w:rPr>
          <w:rFonts w:ascii="Times New Roman" w:hAnsi="Times New Roman"/>
        </w:rPr>
      </w:pPr>
    </w:p>
    <w:p w:rsidR="008C0886" w:rsidRDefault="008C0886" w:rsidP="00B65C6A">
      <w:pPr>
        <w:widowControl w:val="0"/>
        <w:autoSpaceDE w:val="0"/>
        <w:autoSpaceDN w:val="0"/>
        <w:adjustRightInd w:val="0"/>
        <w:spacing w:line="276" w:lineRule="auto"/>
        <w:ind w:left="426"/>
        <w:jc w:val="both"/>
        <w:rPr>
          <w:rFonts w:ascii="Times New Roman" w:hAnsi="Times New Roman"/>
        </w:rPr>
      </w:pPr>
      <w:proofErr w:type="gramStart"/>
      <w:r w:rsidRPr="005274CA">
        <w:rPr>
          <w:rFonts w:ascii="Times New Roman" w:hAnsi="Times New Roman"/>
          <w:b/>
        </w:rPr>
        <w:t>9.10.1</w:t>
      </w:r>
      <w:r w:rsidRPr="005274CA">
        <w:rPr>
          <w:rFonts w:ascii="Times New Roman" w:hAnsi="Times New Roman"/>
        </w:rPr>
        <w:t xml:space="preserve"> Os</w:t>
      </w:r>
      <w:proofErr w:type="gramEnd"/>
      <w:r w:rsidRPr="005274CA">
        <w:rPr>
          <w:rFonts w:ascii="Times New Roman" w:hAnsi="Times New Roman"/>
        </w:rPr>
        <w:t xml:space="preserve"> referidos bancos de dados devem ser desenvolvidos em formato </w:t>
      </w:r>
      <w:proofErr w:type="spellStart"/>
      <w:r w:rsidRPr="005274CA">
        <w:rPr>
          <w:rFonts w:ascii="Times New Roman" w:hAnsi="Times New Roman"/>
        </w:rPr>
        <w:t>interoperável</w:t>
      </w:r>
      <w:proofErr w:type="spellEnd"/>
      <w:r w:rsidRPr="005274CA">
        <w:rPr>
          <w:rFonts w:ascii="Times New Roman" w:hAnsi="Times New Roman"/>
        </w:rPr>
        <w:t>, a fim de garantir a reutilização desses dados pela Administração nas hipóteses previstas na LGPD.</w:t>
      </w:r>
    </w:p>
    <w:p w:rsidR="008C0886" w:rsidRPr="005274CA" w:rsidRDefault="008C0886" w:rsidP="00B65C6A">
      <w:pPr>
        <w:widowControl w:val="0"/>
        <w:autoSpaceDE w:val="0"/>
        <w:autoSpaceDN w:val="0"/>
        <w:adjustRightInd w:val="0"/>
        <w:spacing w:line="276" w:lineRule="auto"/>
        <w:ind w:left="426"/>
        <w:jc w:val="both"/>
        <w:rPr>
          <w:rFonts w:ascii="Times New Roman" w:hAnsi="Times New Roman"/>
        </w:rPr>
      </w:pPr>
    </w:p>
    <w:p w:rsidR="008C0886" w:rsidRDefault="008C0886" w:rsidP="00B65C6A">
      <w:pPr>
        <w:widowControl w:val="0"/>
        <w:autoSpaceDE w:val="0"/>
        <w:autoSpaceDN w:val="0"/>
        <w:adjustRightInd w:val="0"/>
        <w:spacing w:line="276" w:lineRule="auto"/>
        <w:jc w:val="both"/>
        <w:rPr>
          <w:rFonts w:ascii="Times New Roman" w:hAnsi="Times New Roman"/>
        </w:rPr>
      </w:pPr>
      <w:r w:rsidRPr="005274CA">
        <w:rPr>
          <w:rFonts w:ascii="Times New Roman" w:hAnsi="Times New Roman"/>
          <w:b/>
        </w:rPr>
        <w:t>9.11</w:t>
      </w:r>
      <w:r w:rsidRPr="005274CA">
        <w:rPr>
          <w:rFonts w:ascii="Times New Roman" w:hAnsi="Times New Roman"/>
        </w:rPr>
        <w:t xml:space="preserve"> O contrato está sujeito a ser alterado nos procedimentos pertinentes ao tratamento de dados pessoais, quando indicado pela autoridade competente, em especial a ANPD por meio de opiniões técnicas ou recomendações, editadas na forma da LGPD.</w:t>
      </w:r>
    </w:p>
    <w:p w:rsidR="008C0886" w:rsidRDefault="008C0886" w:rsidP="00B65C6A">
      <w:pPr>
        <w:widowControl w:val="0"/>
        <w:autoSpaceDE w:val="0"/>
        <w:autoSpaceDN w:val="0"/>
        <w:adjustRightInd w:val="0"/>
        <w:spacing w:line="276" w:lineRule="auto"/>
        <w:jc w:val="both"/>
        <w:rPr>
          <w:rFonts w:ascii="Times New Roman" w:hAnsi="Times New Roman"/>
        </w:rPr>
      </w:pPr>
    </w:p>
    <w:p w:rsidR="008C0886" w:rsidRDefault="008C0886" w:rsidP="00B65C6A">
      <w:pPr>
        <w:widowControl w:val="0"/>
        <w:autoSpaceDE w:val="0"/>
        <w:autoSpaceDN w:val="0"/>
        <w:adjustRightInd w:val="0"/>
        <w:spacing w:line="276" w:lineRule="auto"/>
        <w:jc w:val="both"/>
        <w:rPr>
          <w:rFonts w:ascii="Times New Roman" w:hAnsi="Times New Roman"/>
        </w:rPr>
      </w:pPr>
      <w:proofErr w:type="gramStart"/>
      <w:r w:rsidRPr="005274CA">
        <w:rPr>
          <w:rFonts w:ascii="Times New Roman" w:hAnsi="Times New Roman"/>
          <w:b/>
        </w:rPr>
        <w:t>9.12</w:t>
      </w:r>
      <w:r w:rsidRPr="005274CA">
        <w:rPr>
          <w:rFonts w:ascii="Times New Roman" w:hAnsi="Times New Roman"/>
        </w:rPr>
        <w:t xml:space="preserve"> Os</w:t>
      </w:r>
      <w:proofErr w:type="gramEnd"/>
      <w:r w:rsidRPr="005274CA">
        <w:rPr>
          <w:rFonts w:ascii="Times New Roman" w:hAnsi="Times New Roman"/>
        </w:rPr>
        <w:t xml:space="preserve"> contratos e convênios de que trata o § do art. 26 da LGPD deverão ser comunicados à autoridade nacional.</w:t>
      </w:r>
    </w:p>
    <w:p w:rsidR="008C0886" w:rsidRDefault="008C0886" w:rsidP="008C0886">
      <w:pPr>
        <w:widowControl w:val="0"/>
        <w:autoSpaceDE w:val="0"/>
        <w:autoSpaceDN w:val="0"/>
        <w:adjustRightInd w:val="0"/>
        <w:spacing w:line="360" w:lineRule="auto"/>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68480" behindDoc="0" locked="0" layoutInCell="1" allowOverlap="1" wp14:anchorId="1D0F207C" wp14:editId="685DE96B">
                <wp:simplePos x="0" y="0"/>
                <wp:positionH relativeFrom="column">
                  <wp:posOffset>3810</wp:posOffset>
                </wp:positionH>
                <wp:positionV relativeFrom="paragraph">
                  <wp:posOffset>184785</wp:posOffset>
                </wp:positionV>
                <wp:extent cx="5992495" cy="295275"/>
                <wp:effectExtent l="0" t="0" r="27305" b="28575"/>
                <wp:wrapNone/>
                <wp:docPr id="14" name="Retângulo 14"/>
                <wp:cNvGraphicFramePr/>
                <a:graphic xmlns:a="http://schemas.openxmlformats.org/drawingml/2006/main">
                  <a:graphicData uri="http://schemas.microsoft.com/office/word/2010/wordprocessingShape">
                    <wps:wsp>
                      <wps:cNvSpPr/>
                      <wps:spPr>
                        <a:xfrm>
                          <a:off x="0" y="0"/>
                          <a:ext cx="599249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8AA08C" id="Retângulo 14" o:spid="_x0000_s1026" style="position:absolute;margin-left:.3pt;margin-top:14.55pt;width:471.85pt;height:2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" filled="f" strokecolor="black [3213]" strokeweight=".25pt"/>
            </w:pict>
          </mc:Fallback>
        </mc:AlternateContent>
      </w:r>
    </w:p>
    <w:p w:rsidR="008C0886" w:rsidRPr="005274CA" w:rsidRDefault="008C0886" w:rsidP="008C0886">
      <w:pPr>
        <w:widowControl w:val="0"/>
        <w:autoSpaceDE w:val="0"/>
        <w:autoSpaceDN w:val="0"/>
        <w:adjustRightInd w:val="0"/>
        <w:spacing w:line="360" w:lineRule="auto"/>
        <w:jc w:val="center"/>
        <w:rPr>
          <w:rFonts w:ascii="Times New Roman" w:hAnsi="Times New Roman"/>
        </w:rPr>
      </w:pPr>
      <w:r>
        <w:rPr>
          <w:rFonts w:ascii="Times New Roman" w:hAnsi="Times New Roman"/>
          <w:b/>
        </w:rPr>
        <w:t>CLÁUSULA DÉCIMA – GARANTIA DE EXECUÇÃO</w:t>
      </w:r>
    </w:p>
    <w:p w:rsidR="00DA3ECC" w:rsidRDefault="00DA3ECC" w:rsidP="008C0886">
      <w:pPr>
        <w:tabs>
          <w:tab w:val="left" w:pos="2160"/>
        </w:tabs>
        <w:jc w:val="both"/>
        <w:rPr>
          <w:rFonts w:ascii="Times New Roman" w:hAnsi="Times New Roman"/>
        </w:rPr>
      </w:pPr>
    </w:p>
    <w:p w:rsidR="008C0886" w:rsidRDefault="008C0886" w:rsidP="008C0886">
      <w:pPr>
        <w:tabs>
          <w:tab w:val="left" w:pos="2160"/>
        </w:tabs>
        <w:jc w:val="both"/>
        <w:rPr>
          <w:rFonts w:ascii="Times New Roman" w:hAnsi="Times New Roman"/>
        </w:rPr>
      </w:pPr>
      <w:proofErr w:type="gramStart"/>
      <w:r w:rsidRPr="0025596F">
        <w:rPr>
          <w:rFonts w:ascii="Times New Roman" w:hAnsi="Times New Roman"/>
        </w:rPr>
        <w:t>10.1 Não</w:t>
      </w:r>
      <w:proofErr w:type="gramEnd"/>
      <w:r w:rsidRPr="0025596F">
        <w:rPr>
          <w:rFonts w:ascii="Times New Roman" w:hAnsi="Times New Roman"/>
        </w:rPr>
        <w:t xml:space="preserve"> haverá exigência de garantia contratual da execução.</w:t>
      </w:r>
    </w:p>
    <w:p w:rsidR="008C0886" w:rsidRDefault="00DA3ECC" w:rsidP="008C0886">
      <w:pPr>
        <w:tabs>
          <w:tab w:val="left" w:pos="2160"/>
        </w:tabs>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69504" behindDoc="0" locked="0" layoutInCell="1" allowOverlap="1" wp14:anchorId="75D0ACCC" wp14:editId="618202C5">
                <wp:simplePos x="0" y="0"/>
                <wp:positionH relativeFrom="column">
                  <wp:posOffset>3810</wp:posOffset>
                </wp:positionH>
                <wp:positionV relativeFrom="paragraph">
                  <wp:posOffset>136525</wp:posOffset>
                </wp:positionV>
                <wp:extent cx="5992495" cy="295275"/>
                <wp:effectExtent l="0" t="0" r="27305" b="28575"/>
                <wp:wrapNone/>
                <wp:docPr id="46" name="Retângulo 46"/>
                <wp:cNvGraphicFramePr/>
                <a:graphic xmlns:a="http://schemas.openxmlformats.org/drawingml/2006/main">
                  <a:graphicData uri="http://schemas.microsoft.com/office/word/2010/wordprocessingShape">
                    <wps:wsp>
                      <wps:cNvSpPr/>
                      <wps:spPr>
                        <a:xfrm>
                          <a:off x="0" y="0"/>
                          <a:ext cx="599249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54BB2F" id="Retângulo 46" o:spid="_x0000_s1026" style="position:absolute;margin-left:.3pt;margin-top:10.75pt;width:471.85pt;height:2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" filled="f" strokecolor="black [3213]" strokeweight=".25pt"/>
            </w:pict>
          </mc:Fallback>
        </mc:AlternateContent>
      </w:r>
    </w:p>
    <w:p w:rsidR="008C0886" w:rsidRPr="005274CA" w:rsidRDefault="008C0886" w:rsidP="008C0886">
      <w:pPr>
        <w:widowControl w:val="0"/>
        <w:autoSpaceDE w:val="0"/>
        <w:autoSpaceDN w:val="0"/>
        <w:adjustRightInd w:val="0"/>
        <w:spacing w:line="360" w:lineRule="auto"/>
        <w:jc w:val="center"/>
        <w:rPr>
          <w:rFonts w:ascii="Times New Roman" w:hAnsi="Times New Roman"/>
        </w:rPr>
      </w:pPr>
      <w:r>
        <w:rPr>
          <w:rFonts w:ascii="Times New Roman" w:hAnsi="Times New Roman"/>
          <w:b/>
        </w:rPr>
        <w:t xml:space="preserve">CLÁUSULA DÉCIMA PRIMEIRA – </w:t>
      </w:r>
      <w:r w:rsidRPr="0025596F">
        <w:rPr>
          <w:rFonts w:ascii="Times New Roman" w:hAnsi="Times New Roman"/>
          <w:b/>
        </w:rPr>
        <w:t>INFRAÇÕES E SANÇÕES ADMINISTRATIVAS</w:t>
      </w:r>
    </w:p>
    <w:p w:rsidR="00DA3ECC" w:rsidRDefault="00DA3ECC" w:rsidP="008C0886">
      <w:pPr>
        <w:tabs>
          <w:tab w:val="left" w:pos="2160"/>
        </w:tabs>
        <w:jc w:val="both"/>
        <w:rPr>
          <w:rFonts w:ascii="Times New Roman" w:hAnsi="Times New Roman"/>
          <w:b/>
        </w:rPr>
      </w:pPr>
    </w:p>
    <w:p w:rsidR="008C0886" w:rsidRPr="000516F1" w:rsidRDefault="008C0886" w:rsidP="008C0886">
      <w:pPr>
        <w:tabs>
          <w:tab w:val="left" w:pos="2160"/>
        </w:tabs>
        <w:jc w:val="both"/>
        <w:rPr>
          <w:rFonts w:ascii="Times New Roman" w:hAnsi="Times New Roman"/>
        </w:rPr>
      </w:pPr>
      <w:proofErr w:type="gramStart"/>
      <w:r w:rsidRPr="000516F1">
        <w:rPr>
          <w:rFonts w:ascii="Times New Roman" w:hAnsi="Times New Roman"/>
          <w:b/>
        </w:rPr>
        <w:t>11.1</w:t>
      </w:r>
      <w:r>
        <w:rPr>
          <w:rFonts w:ascii="Times New Roman" w:hAnsi="Times New Roman"/>
        </w:rPr>
        <w:t xml:space="preserve"> Comete</w:t>
      </w:r>
      <w:proofErr w:type="gramEnd"/>
      <w:r>
        <w:rPr>
          <w:rFonts w:ascii="Times New Roman" w:hAnsi="Times New Roman"/>
        </w:rPr>
        <w:t xml:space="preserve"> infra</w:t>
      </w:r>
      <w:r w:rsidRPr="000516F1">
        <w:rPr>
          <w:rFonts w:ascii="Times New Roman" w:hAnsi="Times New Roman"/>
        </w:rPr>
        <w:t>ção admi</w:t>
      </w:r>
      <w:r>
        <w:rPr>
          <w:rFonts w:ascii="Times New Roman" w:hAnsi="Times New Roman"/>
        </w:rPr>
        <w:t>nistrativa, nos termos da Lei nº</w:t>
      </w:r>
      <w:r w:rsidRPr="000516F1">
        <w:rPr>
          <w:rFonts w:ascii="Times New Roman" w:hAnsi="Times New Roman"/>
        </w:rPr>
        <w:t xml:space="preserve"> 14.133, de 2021, o Contratado que:</w:t>
      </w:r>
    </w:p>
    <w:p w:rsidR="008C0886" w:rsidRPr="000516F1" w:rsidRDefault="008C0886" w:rsidP="008C0886">
      <w:pPr>
        <w:tabs>
          <w:tab w:val="left" w:pos="2160"/>
        </w:tabs>
        <w:jc w:val="both"/>
        <w:rPr>
          <w:rFonts w:ascii="Times New Roman" w:hAnsi="Times New Roman"/>
        </w:rPr>
      </w:pPr>
      <w:r w:rsidRPr="000516F1">
        <w:rPr>
          <w:rFonts w:ascii="Times New Roman" w:hAnsi="Times New Roman"/>
        </w:rPr>
        <w:t xml:space="preserve"> a) der causa à inexecução parcial do contrato; </w:t>
      </w:r>
    </w:p>
    <w:p w:rsidR="008C0886" w:rsidRPr="000516F1" w:rsidRDefault="008C0886" w:rsidP="008C0886">
      <w:pPr>
        <w:tabs>
          <w:tab w:val="left" w:pos="2160"/>
        </w:tabs>
        <w:jc w:val="both"/>
        <w:rPr>
          <w:rFonts w:ascii="Times New Roman" w:hAnsi="Times New Roman"/>
        </w:rPr>
      </w:pPr>
      <w:r w:rsidRPr="000516F1">
        <w:rPr>
          <w:rFonts w:ascii="Times New Roman" w:hAnsi="Times New Roman"/>
        </w:rPr>
        <w:t xml:space="preserve">b) der causa à inexecução parcial do contrato que cause grave dano à Administração ou ao funcionamento dos serviços públicos ou ao interesse coletivo; </w:t>
      </w:r>
    </w:p>
    <w:p w:rsidR="008C0886" w:rsidRPr="000516F1" w:rsidRDefault="008C0886" w:rsidP="008C0886">
      <w:pPr>
        <w:tabs>
          <w:tab w:val="left" w:pos="2160"/>
        </w:tabs>
        <w:jc w:val="both"/>
        <w:rPr>
          <w:rFonts w:ascii="Times New Roman" w:hAnsi="Times New Roman"/>
        </w:rPr>
      </w:pPr>
      <w:r w:rsidRPr="000516F1">
        <w:rPr>
          <w:rFonts w:ascii="Times New Roman" w:hAnsi="Times New Roman"/>
        </w:rPr>
        <w:t xml:space="preserve">c) der causa à inexecução total do contrato; </w:t>
      </w:r>
    </w:p>
    <w:p w:rsidR="008C0886" w:rsidRPr="000516F1" w:rsidRDefault="008C0886" w:rsidP="008C0886">
      <w:pPr>
        <w:tabs>
          <w:tab w:val="left" w:pos="2160"/>
        </w:tabs>
        <w:jc w:val="both"/>
        <w:rPr>
          <w:rFonts w:ascii="Times New Roman" w:hAnsi="Times New Roman"/>
        </w:rPr>
      </w:pPr>
      <w:r w:rsidRPr="000516F1">
        <w:rPr>
          <w:rFonts w:ascii="Times New Roman" w:hAnsi="Times New Roman"/>
        </w:rPr>
        <w:t xml:space="preserve">d) deixar de entregar a documentação exigida para o certame; </w:t>
      </w:r>
    </w:p>
    <w:p w:rsidR="008C0886" w:rsidRPr="000516F1" w:rsidRDefault="008C0886" w:rsidP="008C0886">
      <w:pPr>
        <w:tabs>
          <w:tab w:val="left" w:pos="2160"/>
        </w:tabs>
        <w:jc w:val="both"/>
        <w:rPr>
          <w:rFonts w:ascii="Times New Roman" w:hAnsi="Times New Roman"/>
        </w:rPr>
      </w:pPr>
      <w:r w:rsidRPr="000516F1">
        <w:rPr>
          <w:rFonts w:ascii="Times New Roman" w:hAnsi="Times New Roman"/>
        </w:rPr>
        <w:t>e) não manter a proposta, salvo em decorrência de fato superveniente devidamente justificado;</w:t>
      </w:r>
    </w:p>
    <w:p w:rsidR="008C0886" w:rsidRPr="000516F1" w:rsidRDefault="008C0886" w:rsidP="008C0886">
      <w:pPr>
        <w:tabs>
          <w:tab w:val="left" w:pos="2160"/>
        </w:tabs>
        <w:jc w:val="both"/>
        <w:rPr>
          <w:rFonts w:ascii="Times New Roman" w:hAnsi="Times New Roman"/>
        </w:rPr>
      </w:pPr>
      <w:r w:rsidRPr="000516F1">
        <w:rPr>
          <w:rFonts w:ascii="Times New Roman" w:hAnsi="Times New Roman"/>
        </w:rPr>
        <w:lastRenderedPageBreak/>
        <w:t>f) não celebrar o contrato ou não entregar a documentação exigida para a contratação, quando convocado dentro do prazo de validade de sua proposta;</w:t>
      </w:r>
    </w:p>
    <w:p w:rsidR="008C0886" w:rsidRPr="000516F1" w:rsidRDefault="008C0886" w:rsidP="008C0886">
      <w:pPr>
        <w:tabs>
          <w:tab w:val="left" w:pos="2160"/>
        </w:tabs>
        <w:jc w:val="both"/>
        <w:rPr>
          <w:rFonts w:ascii="Times New Roman" w:hAnsi="Times New Roman"/>
        </w:rPr>
      </w:pPr>
      <w:r w:rsidRPr="000516F1">
        <w:rPr>
          <w:rFonts w:ascii="Times New Roman" w:hAnsi="Times New Roman"/>
        </w:rPr>
        <w:t xml:space="preserve">g) ensejar o retardamento da execução ou da entrega do objeto da contratação sem motivo justificado; </w:t>
      </w:r>
    </w:p>
    <w:p w:rsidR="008C0886" w:rsidRPr="000516F1" w:rsidRDefault="008C0886" w:rsidP="008C0886">
      <w:pPr>
        <w:tabs>
          <w:tab w:val="left" w:pos="2160"/>
        </w:tabs>
        <w:jc w:val="both"/>
        <w:rPr>
          <w:rFonts w:ascii="Times New Roman" w:hAnsi="Times New Roman"/>
        </w:rPr>
      </w:pPr>
      <w:r w:rsidRPr="000516F1">
        <w:rPr>
          <w:rFonts w:ascii="Times New Roman" w:hAnsi="Times New Roman"/>
        </w:rPr>
        <w:t xml:space="preserve">h) apresentar declaração ou documentação falsa exigida para o certame ou prestar declaração falsa durante a dispensa eletrônica ou execução do contrato; </w:t>
      </w:r>
    </w:p>
    <w:p w:rsidR="008C0886" w:rsidRPr="000516F1" w:rsidRDefault="008C0886" w:rsidP="008C0886">
      <w:pPr>
        <w:tabs>
          <w:tab w:val="left" w:pos="2160"/>
        </w:tabs>
        <w:jc w:val="both"/>
        <w:rPr>
          <w:rFonts w:ascii="Times New Roman" w:hAnsi="Times New Roman"/>
        </w:rPr>
      </w:pPr>
      <w:r w:rsidRPr="000516F1">
        <w:rPr>
          <w:rFonts w:ascii="Times New Roman" w:hAnsi="Times New Roman"/>
        </w:rPr>
        <w:t>i) fraudar a contratação ou praticar ato fraudulento na execução do contrato;</w:t>
      </w:r>
    </w:p>
    <w:p w:rsidR="008C0886" w:rsidRPr="000516F1" w:rsidRDefault="008C0886" w:rsidP="008C0886">
      <w:pPr>
        <w:tabs>
          <w:tab w:val="left" w:pos="2160"/>
        </w:tabs>
        <w:jc w:val="both"/>
        <w:rPr>
          <w:rFonts w:ascii="Times New Roman" w:hAnsi="Times New Roman"/>
        </w:rPr>
      </w:pPr>
      <w:r w:rsidRPr="000516F1">
        <w:rPr>
          <w:rFonts w:ascii="Times New Roman" w:hAnsi="Times New Roman"/>
        </w:rPr>
        <w:t xml:space="preserve"> j) comportar-se de modo inidôneo ou cometer fraude de qualquer natureza; </w:t>
      </w:r>
    </w:p>
    <w:p w:rsidR="008C0886" w:rsidRPr="000516F1" w:rsidRDefault="008C0886" w:rsidP="008C0886">
      <w:pPr>
        <w:tabs>
          <w:tab w:val="left" w:pos="2160"/>
        </w:tabs>
        <w:jc w:val="both"/>
        <w:rPr>
          <w:rFonts w:ascii="Times New Roman" w:hAnsi="Times New Roman"/>
        </w:rPr>
      </w:pPr>
      <w:r w:rsidRPr="000516F1">
        <w:rPr>
          <w:rFonts w:ascii="Times New Roman" w:hAnsi="Times New Roman"/>
        </w:rPr>
        <w:t xml:space="preserve">k) praticar atos ilícitos com vistas a frustrar os objetivos da contratação; </w:t>
      </w:r>
    </w:p>
    <w:p w:rsidR="008C0886" w:rsidRPr="000516F1" w:rsidRDefault="008C0886" w:rsidP="008C0886">
      <w:pPr>
        <w:tabs>
          <w:tab w:val="left" w:pos="2160"/>
        </w:tabs>
        <w:jc w:val="both"/>
        <w:rPr>
          <w:rFonts w:ascii="Times New Roman" w:hAnsi="Times New Roman"/>
        </w:rPr>
      </w:pPr>
      <w:r w:rsidRPr="000516F1">
        <w:rPr>
          <w:rFonts w:ascii="Times New Roman" w:hAnsi="Times New Roman"/>
        </w:rPr>
        <w:t>l) praticar ato lesivo previsto no art. 5º da Lei nº 12.846, de 1º de agosto de 2013.</w:t>
      </w:r>
    </w:p>
    <w:p w:rsidR="008C0886" w:rsidRDefault="008C0886" w:rsidP="008C0886">
      <w:pPr>
        <w:tabs>
          <w:tab w:val="left" w:pos="2160"/>
        </w:tabs>
        <w:jc w:val="both"/>
        <w:rPr>
          <w:rFonts w:ascii="Times New Roman" w:hAnsi="Times New Roman"/>
        </w:rPr>
      </w:pPr>
      <w:proofErr w:type="gramStart"/>
      <w:r w:rsidRPr="000516F1">
        <w:rPr>
          <w:rFonts w:ascii="Times New Roman" w:hAnsi="Times New Roman"/>
          <w:b/>
        </w:rPr>
        <w:t>11.2</w:t>
      </w:r>
      <w:r w:rsidRPr="000516F1">
        <w:rPr>
          <w:rFonts w:ascii="Times New Roman" w:hAnsi="Times New Roman"/>
        </w:rPr>
        <w:t xml:space="preserve"> Serão</w:t>
      </w:r>
      <w:proofErr w:type="gramEnd"/>
      <w:r w:rsidRPr="000516F1">
        <w:rPr>
          <w:rFonts w:ascii="Times New Roman" w:hAnsi="Times New Roman"/>
        </w:rPr>
        <w:t xml:space="preserve"> aplicadas ao responsável pelas infrações administrativas acima descritas as seguintes sanções:</w:t>
      </w:r>
    </w:p>
    <w:p w:rsidR="008C0886" w:rsidRDefault="008C0886" w:rsidP="008C0886">
      <w:pPr>
        <w:tabs>
          <w:tab w:val="left" w:pos="2160"/>
        </w:tabs>
        <w:jc w:val="both"/>
        <w:rPr>
          <w:rFonts w:ascii="Times New Roman" w:hAnsi="Times New Roman"/>
        </w:rPr>
      </w:pPr>
      <w:r>
        <w:rPr>
          <w:rFonts w:ascii="Times New Roman" w:hAnsi="Times New Roman"/>
        </w:rPr>
        <w:t xml:space="preserve"> I</w:t>
      </w:r>
      <w:r w:rsidRPr="000516F1">
        <w:rPr>
          <w:rFonts w:ascii="Times New Roman" w:hAnsi="Times New Roman"/>
        </w:rPr>
        <w:t xml:space="preserve">. </w:t>
      </w:r>
      <w:r w:rsidRPr="000516F1">
        <w:rPr>
          <w:rFonts w:ascii="Times New Roman" w:hAnsi="Times New Roman"/>
          <w:b/>
        </w:rPr>
        <w:t>Advertência</w:t>
      </w:r>
      <w:r w:rsidRPr="000516F1">
        <w:rPr>
          <w:rFonts w:ascii="Times New Roman" w:hAnsi="Times New Roman"/>
        </w:rPr>
        <w:t xml:space="preserve">, quando o Contratado der causa à inexecução parcial do contrato, sempre que não se justificar a imposição de penalidade mais grave (art. 156, §22, da Lei); </w:t>
      </w:r>
    </w:p>
    <w:p w:rsidR="008C0886" w:rsidRDefault="008C0886" w:rsidP="008C0886">
      <w:pPr>
        <w:tabs>
          <w:tab w:val="left" w:pos="2160"/>
        </w:tabs>
        <w:jc w:val="both"/>
        <w:rPr>
          <w:rFonts w:ascii="Times New Roman" w:hAnsi="Times New Roman"/>
        </w:rPr>
      </w:pPr>
      <w:r>
        <w:rPr>
          <w:rFonts w:ascii="Times New Roman" w:hAnsi="Times New Roman"/>
        </w:rPr>
        <w:t>II</w:t>
      </w:r>
      <w:r w:rsidRPr="000516F1">
        <w:rPr>
          <w:rFonts w:ascii="Times New Roman" w:hAnsi="Times New Roman"/>
        </w:rPr>
        <w:t xml:space="preserve">. </w:t>
      </w:r>
      <w:r w:rsidRPr="000516F1">
        <w:rPr>
          <w:rFonts w:ascii="Times New Roman" w:hAnsi="Times New Roman"/>
          <w:b/>
        </w:rPr>
        <w:t>Impedimento de licitar e contratar</w:t>
      </w:r>
      <w:r w:rsidRPr="000516F1">
        <w:rPr>
          <w:rFonts w:ascii="Times New Roman" w:hAnsi="Times New Roman"/>
        </w:rPr>
        <w:t xml:space="preserve">, quando praticadas as condutas descritas nas alíneas b, c, d, e, f e g do subitem acima deste Contrato, sempre que não se justificar a imposição de penalidade mais grave (art. 156, §42, da Lei); </w:t>
      </w:r>
    </w:p>
    <w:p w:rsidR="008C0886" w:rsidRDefault="008C0886" w:rsidP="008C0886">
      <w:pPr>
        <w:tabs>
          <w:tab w:val="left" w:pos="2160"/>
        </w:tabs>
        <w:jc w:val="both"/>
        <w:rPr>
          <w:rFonts w:ascii="Times New Roman" w:hAnsi="Times New Roman"/>
        </w:rPr>
      </w:pPr>
      <w:r>
        <w:rPr>
          <w:rFonts w:ascii="Times New Roman" w:hAnsi="Times New Roman"/>
        </w:rPr>
        <w:t xml:space="preserve">III. </w:t>
      </w:r>
      <w:r w:rsidRPr="000516F1">
        <w:rPr>
          <w:rFonts w:ascii="Times New Roman" w:hAnsi="Times New Roman"/>
          <w:b/>
        </w:rPr>
        <w:t>Declaração de inidoneidade para licitar e contratar</w:t>
      </w:r>
      <w:r w:rsidRPr="000516F1">
        <w:rPr>
          <w:rFonts w:ascii="Times New Roman" w:hAnsi="Times New Roman"/>
        </w:rPr>
        <w:t>, quando praticadas as condutas descritas nas alíneas h, I, j, k e I do subitem acima deste Contrato, bem como nas alíneas b, c, d, e, f e g, que justifiquem a imposição de penalidade mais grave (art. 156, §52, da Lei);</w:t>
      </w:r>
    </w:p>
    <w:p w:rsidR="008C0886" w:rsidRPr="00B65C6A" w:rsidRDefault="008C0886" w:rsidP="008C0886">
      <w:pPr>
        <w:tabs>
          <w:tab w:val="left" w:pos="2160"/>
        </w:tabs>
        <w:jc w:val="both"/>
        <w:rPr>
          <w:rFonts w:ascii="Times New Roman" w:hAnsi="Times New Roman"/>
        </w:rPr>
      </w:pPr>
      <w:r>
        <w:t xml:space="preserve">IV. </w:t>
      </w:r>
      <w:r w:rsidRPr="00B65C6A">
        <w:rPr>
          <w:rFonts w:ascii="Times New Roman" w:hAnsi="Times New Roman"/>
          <w:b/>
        </w:rPr>
        <w:t>Multa</w:t>
      </w:r>
      <w:r w:rsidRPr="00B65C6A">
        <w:rPr>
          <w:rFonts w:ascii="Times New Roman" w:hAnsi="Times New Roman"/>
        </w:rPr>
        <w:t>:</w:t>
      </w:r>
    </w:p>
    <w:p w:rsidR="008C0886" w:rsidRPr="00B65C6A" w:rsidRDefault="008C0886" w:rsidP="008C0886">
      <w:pPr>
        <w:tabs>
          <w:tab w:val="left" w:pos="2160"/>
        </w:tabs>
        <w:ind w:left="284"/>
        <w:jc w:val="both"/>
        <w:rPr>
          <w:rFonts w:ascii="Times New Roman" w:hAnsi="Times New Roman"/>
        </w:rPr>
      </w:pPr>
      <w:r w:rsidRPr="00B65C6A">
        <w:rPr>
          <w:rFonts w:ascii="Times New Roman" w:hAnsi="Times New Roman"/>
        </w:rPr>
        <w:t xml:space="preserve"> </w:t>
      </w:r>
      <w:proofErr w:type="gramStart"/>
      <w:r w:rsidRPr="00B65C6A">
        <w:rPr>
          <w:rFonts w:ascii="Times New Roman" w:hAnsi="Times New Roman"/>
        </w:rPr>
        <w:t>1) De</w:t>
      </w:r>
      <w:proofErr w:type="gramEnd"/>
      <w:r w:rsidRPr="00B65C6A">
        <w:rPr>
          <w:rFonts w:ascii="Times New Roman" w:hAnsi="Times New Roman"/>
        </w:rPr>
        <w:t xml:space="preserve"> 0,5% (zero vírgula cinco por cento) por dia de atraso na execução do objeto desse contrato, até o 03 (três) dia, calculados sobre o valor do contrato; </w:t>
      </w:r>
    </w:p>
    <w:p w:rsidR="008C0886" w:rsidRPr="00B65C6A" w:rsidRDefault="008C0886" w:rsidP="008C0886">
      <w:pPr>
        <w:tabs>
          <w:tab w:val="left" w:pos="2160"/>
        </w:tabs>
        <w:ind w:left="284"/>
        <w:jc w:val="both"/>
        <w:rPr>
          <w:rFonts w:ascii="Times New Roman" w:hAnsi="Times New Roman"/>
        </w:rPr>
      </w:pPr>
      <w:proofErr w:type="gramStart"/>
      <w:r w:rsidRPr="00B65C6A">
        <w:rPr>
          <w:rFonts w:ascii="Times New Roman" w:hAnsi="Times New Roman"/>
        </w:rPr>
        <w:t>2) De</w:t>
      </w:r>
      <w:proofErr w:type="gramEnd"/>
      <w:r w:rsidRPr="00B65C6A">
        <w:rPr>
          <w:rFonts w:ascii="Times New Roman" w:hAnsi="Times New Roman"/>
        </w:rPr>
        <w:t xml:space="preserve"> 15% (quinze por cento) sobre o saldo do contrato, no caso de atraso superior a 03 (três) dias na execução do objeto desse contrato, com a consequente rescisão contratual;</w:t>
      </w:r>
    </w:p>
    <w:p w:rsidR="008C0886" w:rsidRPr="00B65C6A" w:rsidRDefault="008C0886" w:rsidP="008C0886">
      <w:pPr>
        <w:tabs>
          <w:tab w:val="left" w:pos="2160"/>
        </w:tabs>
        <w:ind w:left="284"/>
        <w:jc w:val="both"/>
        <w:rPr>
          <w:rFonts w:ascii="Times New Roman" w:hAnsi="Times New Roman"/>
        </w:rPr>
      </w:pPr>
      <w:r w:rsidRPr="00B65C6A">
        <w:rPr>
          <w:rFonts w:ascii="Times New Roman" w:hAnsi="Times New Roman"/>
        </w:rPr>
        <w:t xml:space="preserve"> </w:t>
      </w:r>
      <w:proofErr w:type="gramStart"/>
      <w:r w:rsidRPr="00B65C6A">
        <w:rPr>
          <w:rFonts w:ascii="Times New Roman" w:hAnsi="Times New Roman"/>
        </w:rPr>
        <w:t>3) De</w:t>
      </w:r>
      <w:proofErr w:type="gramEnd"/>
      <w:r w:rsidRPr="00B65C6A">
        <w:rPr>
          <w:rFonts w:ascii="Times New Roman" w:hAnsi="Times New Roman"/>
        </w:rPr>
        <w:t xml:space="preserve"> 30% (trinta por cento) sobre o valor do Contrato, no caso da contratada, injustificadamente, desistir do Contrato ou der causa à sua rescisão, bem como nos demais casos de inadimplemento contratual.</w:t>
      </w:r>
    </w:p>
    <w:p w:rsidR="008C0886" w:rsidRDefault="008C0886" w:rsidP="008C0886">
      <w:pPr>
        <w:tabs>
          <w:tab w:val="left" w:pos="2160"/>
        </w:tabs>
        <w:jc w:val="both"/>
        <w:rPr>
          <w:rFonts w:ascii="Times New Roman" w:hAnsi="Times New Roman"/>
        </w:rPr>
      </w:pPr>
      <w:r w:rsidRPr="008E4FAE">
        <w:rPr>
          <w:rFonts w:ascii="Times New Roman" w:hAnsi="Times New Roman"/>
          <w:b/>
        </w:rPr>
        <w:t>11.3</w:t>
      </w:r>
      <w:r w:rsidRPr="008E4FAE">
        <w:rPr>
          <w:rFonts w:ascii="Times New Roman" w:hAnsi="Times New Roman"/>
        </w:rPr>
        <w:t xml:space="preserve"> A aplicação das sanções previstas neste Contrato não exclui, em hipótese alguma, a obrigação de reparação integral do dano causado à Contratante (art. 156, §92).</w:t>
      </w:r>
    </w:p>
    <w:p w:rsidR="008C0886" w:rsidRDefault="008C0886" w:rsidP="008C0886">
      <w:pPr>
        <w:tabs>
          <w:tab w:val="left" w:pos="2160"/>
        </w:tabs>
        <w:jc w:val="both"/>
        <w:rPr>
          <w:rFonts w:ascii="Times New Roman" w:hAnsi="Times New Roman"/>
        </w:rPr>
      </w:pPr>
      <w:r w:rsidRPr="008E4FAE">
        <w:rPr>
          <w:rFonts w:ascii="Times New Roman" w:hAnsi="Times New Roman"/>
          <w:b/>
        </w:rPr>
        <w:t>11.4</w:t>
      </w:r>
      <w:r w:rsidRPr="008E4FAE">
        <w:rPr>
          <w:rFonts w:ascii="Times New Roman" w:hAnsi="Times New Roman"/>
        </w:rPr>
        <w:t xml:space="preserve"> Todas as sanções previstas neste Contrato poderão ser aplicadas cumulativa</w:t>
      </w:r>
      <w:r>
        <w:rPr>
          <w:rFonts w:ascii="Times New Roman" w:hAnsi="Times New Roman"/>
        </w:rPr>
        <w:t>mente com a multa (art. 156, §7º</w:t>
      </w:r>
      <w:r w:rsidRPr="008E4FAE">
        <w:rPr>
          <w:rFonts w:ascii="Times New Roman" w:hAnsi="Times New Roman"/>
        </w:rPr>
        <w:t>).</w:t>
      </w:r>
    </w:p>
    <w:p w:rsidR="008C0886" w:rsidRDefault="008C0886" w:rsidP="008C0886">
      <w:pPr>
        <w:tabs>
          <w:tab w:val="left" w:pos="2160"/>
        </w:tabs>
        <w:ind w:left="426"/>
        <w:jc w:val="both"/>
        <w:rPr>
          <w:rFonts w:ascii="Times New Roman" w:hAnsi="Times New Roman"/>
        </w:rPr>
      </w:pPr>
      <w:r w:rsidRPr="008E4FAE">
        <w:rPr>
          <w:rFonts w:ascii="Times New Roman" w:hAnsi="Times New Roman"/>
          <w:b/>
        </w:rPr>
        <w:t>11.4.1</w:t>
      </w:r>
      <w:r w:rsidRPr="008E4FAE">
        <w:rPr>
          <w:rFonts w:ascii="Times New Roman" w:hAnsi="Times New Roman"/>
        </w:rPr>
        <w:t xml:space="preserve"> Antes da aplicação da multa será facultada a defesa do interessado no prazo de 15 (quinze) dias úteis, contado da data de sua intimação (art. 157)</w:t>
      </w:r>
    </w:p>
    <w:p w:rsidR="008C0886" w:rsidRDefault="008C0886" w:rsidP="008C0886">
      <w:pPr>
        <w:tabs>
          <w:tab w:val="left" w:pos="2160"/>
        </w:tabs>
        <w:ind w:left="426"/>
        <w:jc w:val="both"/>
        <w:rPr>
          <w:rFonts w:ascii="Times New Roman" w:hAnsi="Times New Roman"/>
        </w:rPr>
      </w:pPr>
      <w:proofErr w:type="gramStart"/>
      <w:r w:rsidRPr="008E4FAE">
        <w:rPr>
          <w:rFonts w:ascii="Times New Roman" w:hAnsi="Times New Roman"/>
          <w:b/>
        </w:rPr>
        <w:t>11.4.2</w:t>
      </w:r>
      <w:r w:rsidRPr="008E4FAE">
        <w:rPr>
          <w:rFonts w:ascii="Times New Roman" w:hAnsi="Times New Roman"/>
        </w:rPr>
        <w:t xml:space="preserve"> Se</w:t>
      </w:r>
      <w:proofErr w:type="gramEnd"/>
      <w:r w:rsidRPr="008E4FAE">
        <w:rPr>
          <w:rFonts w:ascii="Times New Roman" w:hAnsi="Times New Roman"/>
        </w:rPr>
        <w:t xml:space="preserve"> a multa aplicada e as indenizações cabíveis forem superiores ao valor do pagamento eventualmente devido pelo Contratante ao Contratado, além da perda desse valor, a diferença será descontada da garantia prestada ou será cobrada ju</w:t>
      </w:r>
      <w:r>
        <w:rPr>
          <w:rFonts w:ascii="Times New Roman" w:hAnsi="Times New Roman"/>
        </w:rPr>
        <w:t>dicialmente (art. 156, §8º</w:t>
      </w:r>
      <w:r w:rsidRPr="008E4FAE">
        <w:rPr>
          <w:rFonts w:ascii="Times New Roman" w:hAnsi="Times New Roman"/>
        </w:rPr>
        <w:t>).</w:t>
      </w:r>
    </w:p>
    <w:p w:rsidR="008C0886" w:rsidRDefault="008C0886" w:rsidP="008C0886">
      <w:pPr>
        <w:tabs>
          <w:tab w:val="left" w:pos="2160"/>
        </w:tabs>
        <w:ind w:left="426"/>
        <w:jc w:val="both"/>
        <w:rPr>
          <w:rFonts w:ascii="Times New Roman" w:hAnsi="Times New Roman"/>
        </w:rPr>
      </w:pPr>
      <w:proofErr w:type="gramStart"/>
      <w:r w:rsidRPr="008E4FAE">
        <w:rPr>
          <w:rFonts w:ascii="Times New Roman" w:hAnsi="Times New Roman"/>
          <w:b/>
        </w:rPr>
        <w:t>11.4.3</w:t>
      </w:r>
      <w:r w:rsidRPr="008E4FAE">
        <w:rPr>
          <w:rFonts w:ascii="Times New Roman" w:hAnsi="Times New Roman"/>
        </w:rPr>
        <w:t xml:space="preserve"> Previamente</w:t>
      </w:r>
      <w:proofErr w:type="gramEnd"/>
      <w:r w:rsidRPr="008E4FAE">
        <w:rPr>
          <w:rFonts w:ascii="Times New Roman" w:hAnsi="Times New Roman"/>
        </w:rPr>
        <w:t xml:space="preserve"> ao encaminhamento à cobrança judicial, a multa poderá ser recolhida administrativamente no prazo máximo de 30 (trinta) dias, a contar da data do recebimento da comunicação enviada pela autoridade competente.</w:t>
      </w:r>
    </w:p>
    <w:p w:rsidR="008C0886" w:rsidRDefault="008C0886" w:rsidP="008C0886">
      <w:pPr>
        <w:tabs>
          <w:tab w:val="left" w:pos="2160"/>
        </w:tabs>
        <w:jc w:val="both"/>
        <w:rPr>
          <w:rFonts w:ascii="Times New Roman" w:hAnsi="Times New Roman"/>
        </w:rPr>
      </w:pPr>
      <w:r>
        <w:rPr>
          <w:rFonts w:ascii="Times New Roman" w:hAnsi="Times New Roman"/>
          <w:b/>
        </w:rPr>
        <w:t>11.5</w:t>
      </w:r>
      <w:r w:rsidRPr="008E4FAE">
        <w:rPr>
          <w:rFonts w:ascii="Times New Roman" w:hAnsi="Times New Roman"/>
        </w:rPr>
        <w:t xml:space="preserve"> A aplicação das sanções realizar-se-á em processo administrativo que assegure o contraditório e a ampla defesa ao Contratado, observando-se o procedimento previsto no caput e </w:t>
      </w:r>
      <w:r>
        <w:rPr>
          <w:rFonts w:ascii="Times New Roman" w:hAnsi="Times New Roman"/>
        </w:rPr>
        <w:t>parágrafos do art. 158 da Lei nº</w:t>
      </w:r>
      <w:r w:rsidRPr="008E4FAE">
        <w:rPr>
          <w:rFonts w:ascii="Times New Roman" w:hAnsi="Times New Roman"/>
        </w:rPr>
        <w:t xml:space="preserve"> 14.13</w:t>
      </w:r>
      <w:r>
        <w:rPr>
          <w:rFonts w:ascii="Times New Roman" w:hAnsi="Times New Roman"/>
        </w:rPr>
        <w:t>3, de 2021, para as penalidades</w:t>
      </w:r>
      <w:r w:rsidRPr="008E4FAE">
        <w:rPr>
          <w:rFonts w:ascii="Times New Roman" w:hAnsi="Times New Roman"/>
        </w:rPr>
        <w:t xml:space="preserve"> de impedimento de licitar e contratar e de declaração de inidoneidade para licitar ou contratar.</w:t>
      </w:r>
    </w:p>
    <w:p w:rsidR="008C0886" w:rsidRDefault="008C0886" w:rsidP="008C0886">
      <w:pPr>
        <w:tabs>
          <w:tab w:val="left" w:pos="2160"/>
        </w:tabs>
        <w:jc w:val="both"/>
        <w:rPr>
          <w:rFonts w:ascii="Times New Roman" w:hAnsi="Times New Roman"/>
        </w:rPr>
      </w:pPr>
      <w:proofErr w:type="gramStart"/>
      <w:r w:rsidRPr="008E4FAE">
        <w:rPr>
          <w:rFonts w:ascii="Times New Roman" w:hAnsi="Times New Roman"/>
          <w:b/>
        </w:rPr>
        <w:t>11.6</w:t>
      </w:r>
      <w:r w:rsidRPr="008E4FAE">
        <w:rPr>
          <w:rFonts w:ascii="Times New Roman" w:hAnsi="Times New Roman"/>
        </w:rPr>
        <w:t xml:space="preserve"> Na</w:t>
      </w:r>
      <w:proofErr w:type="gramEnd"/>
      <w:r w:rsidRPr="008E4FAE">
        <w:rPr>
          <w:rFonts w:ascii="Times New Roman" w:hAnsi="Times New Roman"/>
        </w:rPr>
        <w:t xml:space="preserve"> aplicação das </w:t>
      </w:r>
      <w:r>
        <w:rPr>
          <w:rFonts w:ascii="Times New Roman" w:hAnsi="Times New Roman"/>
        </w:rPr>
        <w:t>sanções serão considerados (art.156, §1º</w:t>
      </w:r>
      <w:r w:rsidRPr="008E4FAE">
        <w:rPr>
          <w:rFonts w:ascii="Times New Roman" w:hAnsi="Times New Roman"/>
        </w:rPr>
        <w:t>)</w:t>
      </w:r>
      <w:r>
        <w:rPr>
          <w:rFonts w:ascii="Times New Roman" w:hAnsi="Times New Roman"/>
        </w:rPr>
        <w:t>:</w:t>
      </w:r>
    </w:p>
    <w:p w:rsidR="008C0886" w:rsidRDefault="008C0886" w:rsidP="008C0886">
      <w:pPr>
        <w:tabs>
          <w:tab w:val="left" w:pos="2160"/>
        </w:tabs>
        <w:ind w:left="567"/>
        <w:jc w:val="both"/>
        <w:rPr>
          <w:rFonts w:ascii="Times New Roman" w:hAnsi="Times New Roman"/>
        </w:rPr>
      </w:pPr>
      <w:r w:rsidRPr="008E4FAE">
        <w:rPr>
          <w:rFonts w:ascii="Times New Roman" w:hAnsi="Times New Roman"/>
        </w:rPr>
        <w:t xml:space="preserve"> a) a natureza e a gravidade da infração cometida;</w:t>
      </w:r>
    </w:p>
    <w:p w:rsidR="008C0886" w:rsidRDefault="008C0886" w:rsidP="008C0886">
      <w:pPr>
        <w:tabs>
          <w:tab w:val="left" w:pos="2160"/>
        </w:tabs>
        <w:ind w:left="567"/>
        <w:jc w:val="both"/>
        <w:rPr>
          <w:rFonts w:ascii="Times New Roman" w:hAnsi="Times New Roman"/>
        </w:rPr>
      </w:pPr>
      <w:r w:rsidRPr="008E4FAE">
        <w:rPr>
          <w:rFonts w:ascii="Times New Roman" w:hAnsi="Times New Roman"/>
        </w:rPr>
        <w:t xml:space="preserve"> b) as pecul</w:t>
      </w:r>
      <w:r>
        <w:rPr>
          <w:rFonts w:ascii="Times New Roman" w:hAnsi="Times New Roman"/>
        </w:rPr>
        <w:t xml:space="preserve">iaridades do caso concreto; </w:t>
      </w:r>
    </w:p>
    <w:p w:rsidR="008C0886" w:rsidRDefault="008C0886" w:rsidP="008C0886">
      <w:pPr>
        <w:tabs>
          <w:tab w:val="left" w:pos="2160"/>
        </w:tabs>
        <w:ind w:left="567"/>
        <w:jc w:val="both"/>
        <w:rPr>
          <w:rFonts w:ascii="Times New Roman" w:hAnsi="Times New Roman"/>
        </w:rPr>
      </w:pPr>
      <w:r w:rsidRPr="008E4FAE">
        <w:rPr>
          <w:rFonts w:ascii="Times New Roman" w:hAnsi="Times New Roman"/>
        </w:rPr>
        <w:t xml:space="preserve">c) as circunstâncias agravantes ou atenuantes; </w:t>
      </w:r>
    </w:p>
    <w:p w:rsidR="008C0886" w:rsidRDefault="008C0886" w:rsidP="008C0886">
      <w:pPr>
        <w:tabs>
          <w:tab w:val="left" w:pos="2160"/>
        </w:tabs>
        <w:ind w:left="567"/>
        <w:jc w:val="both"/>
        <w:rPr>
          <w:rFonts w:ascii="Times New Roman" w:hAnsi="Times New Roman"/>
        </w:rPr>
      </w:pPr>
      <w:r w:rsidRPr="008E4FAE">
        <w:rPr>
          <w:rFonts w:ascii="Times New Roman" w:hAnsi="Times New Roman"/>
        </w:rPr>
        <w:lastRenderedPageBreak/>
        <w:t xml:space="preserve">d) os danos que dela </w:t>
      </w:r>
      <w:r>
        <w:rPr>
          <w:rFonts w:ascii="Times New Roman" w:hAnsi="Times New Roman"/>
        </w:rPr>
        <w:t xml:space="preserve">provierem para o Contratante; </w:t>
      </w:r>
    </w:p>
    <w:p w:rsidR="008C0886" w:rsidRDefault="008C0886" w:rsidP="008C0886">
      <w:pPr>
        <w:tabs>
          <w:tab w:val="left" w:pos="2160"/>
        </w:tabs>
        <w:ind w:left="567"/>
        <w:jc w:val="both"/>
        <w:rPr>
          <w:rFonts w:ascii="Times New Roman" w:hAnsi="Times New Roman"/>
        </w:rPr>
      </w:pPr>
      <w:r w:rsidRPr="008E4FAE">
        <w:rPr>
          <w:rFonts w:ascii="Times New Roman" w:hAnsi="Times New Roman"/>
        </w:rPr>
        <w:t xml:space="preserve">e) a implantação ou o aperfeiçoamento de programa de </w:t>
      </w:r>
      <w:r>
        <w:rPr>
          <w:rFonts w:ascii="Times New Roman" w:hAnsi="Times New Roman"/>
        </w:rPr>
        <w:t>integridade, c</w:t>
      </w:r>
      <w:r w:rsidRPr="008E4FAE">
        <w:rPr>
          <w:rFonts w:ascii="Times New Roman" w:hAnsi="Times New Roman"/>
        </w:rPr>
        <w:t>onforme normas e orientações dos órgãos de controle.</w:t>
      </w:r>
    </w:p>
    <w:p w:rsidR="008C0886" w:rsidRDefault="008C0886" w:rsidP="008C0886">
      <w:pPr>
        <w:tabs>
          <w:tab w:val="left" w:pos="2160"/>
        </w:tabs>
        <w:jc w:val="both"/>
        <w:rPr>
          <w:rFonts w:ascii="Times New Roman" w:hAnsi="Times New Roman"/>
        </w:rPr>
      </w:pPr>
      <w:proofErr w:type="gramStart"/>
      <w:r w:rsidRPr="004917FC">
        <w:rPr>
          <w:rFonts w:ascii="Times New Roman" w:hAnsi="Times New Roman"/>
          <w:b/>
        </w:rPr>
        <w:t>11.7</w:t>
      </w:r>
      <w:r w:rsidRPr="004917FC">
        <w:rPr>
          <w:rFonts w:ascii="Times New Roman" w:hAnsi="Times New Roman"/>
        </w:rPr>
        <w:t xml:space="preserve"> Os</w:t>
      </w:r>
      <w:proofErr w:type="gramEnd"/>
      <w:r w:rsidRPr="004917FC">
        <w:rPr>
          <w:rFonts w:ascii="Times New Roman" w:hAnsi="Times New Roman"/>
        </w:rPr>
        <w:t xml:space="preserve"> atos previstos como infrações administrativas na Lei n° 14.133, de 2021, ou em outras leis de licitações e contratos da Ad</w:t>
      </w:r>
      <w:r>
        <w:rPr>
          <w:rFonts w:ascii="Times New Roman" w:hAnsi="Times New Roman"/>
        </w:rPr>
        <w:t>ministração Pública que também s</w:t>
      </w:r>
      <w:r w:rsidRPr="004917FC">
        <w:rPr>
          <w:rFonts w:ascii="Times New Roman" w:hAnsi="Times New Roman"/>
        </w:rPr>
        <w:t xml:space="preserve">ejam tipificados como atos lesivos na </w:t>
      </w:r>
      <w:r>
        <w:rPr>
          <w:rFonts w:ascii="Times New Roman" w:hAnsi="Times New Roman"/>
        </w:rPr>
        <w:t>Lei nº</w:t>
      </w:r>
      <w:r w:rsidRPr="004917FC">
        <w:rPr>
          <w:rFonts w:ascii="Times New Roman" w:hAnsi="Times New Roman"/>
        </w:rPr>
        <w:t xml:space="preserve"> 12.846, de 2013, serão apurados e julgados conjuntamente, nos mesmos autos, observados o rito procedimental e autoridade competente definidos na referida Lei (art. 159).</w:t>
      </w:r>
    </w:p>
    <w:p w:rsidR="008C0886" w:rsidRDefault="008C0886" w:rsidP="008C0886">
      <w:pPr>
        <w:tabs>
          <w:tab w:val="left" w:pos="2160"/>
        </w:tabs>
        <w:jc w:val="both"/>
        <w:rPr>
          <w:rFonts w:ascii="Times New Roman" w:hAnsi="Times New Roman"/>
        </w:rPr>
      </w:pPr>
      <w:r w:rsidRPr="00B77F60">
        <w:rPr>
          <w:rFonts w:ascii="Times New Roman" w:hAnsi="Times New Roman"/>
          <w:b/>
        </w:rPr>
        <w:t>11.8</w:t>
      </w:r>
      <w:r w:rsidRPr="00B77F60">
        <w:rPr>
          <w:rFonts w:ascii="Times New Roman" w:hAnsi="Times New Roman"/>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r>
        <w:rPr>
          <w:rFonts w:ascii="Times New Roman" w:hAnsi="Times New Roman"/>
        </w:rPr>
        <w:t>.</w:t>
      </w:r>
    </w:p>
    <w:p w:rsidR="008C0886" w:rsidRDefault="008C0886" w:rsidP="008C0886">
      <w:pPr>
        <w:tabs>
          <w:tab w:val="left" w:pos="2160"/>
        </w:tabs>
        <w:jc w:val="both"/>
        <w:rPr>
          <w:rFonts w:ascii="Times New Roman" w:hAnsi="Times New Roman"/>
        </w:rPr>
      </w:pPr>
      <w:r w:rsidRPr="00B77F60">
        <w:rPr>
          <w:rFonts w:ascii="Times New Roman" w:hAnsi="Times New Roman"/>
          <w:b/>
        </w:rPr>
        <w:t>11.9</w:t>
      </w:r>
      <w:r w:rsidRPr="00B77F60">
        <w:rPr>
          <w:rFonts w:ascii="Times New Roman" w:hAnsi="Times New Roman"/>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B77F60">
        <w:rPr>
          <w:rFonts w:ascii="Times New Roman" w:hAnsi="Times New Roman"/>
        </w:rPr>
        <w:t>Ceis</w:t>
      </w:r>
      <w:proofErr w:type="spellEnd"/>
      <w:r w:rsidRPr="00B77F60">
        <w:rPr>
          <w:rFonts w:ascii="Times New Roman" w:hAnsi="Times New Roman"/>
        </w:rPr>
        <w:t>) e no Cadastro Nacional de Empresas Punidas (</w:t>
      </w:r>
      <w:proofErr w:type="spellStart"/>
      <w:r w:rsidRPr="00B77F60">
        <w:rPr>
          <w:rFonts w:ascii="Times New Roman" w:hAnsi="Times New Roman"/>
        </w:rPr>
        <w:t>Cnep</w:t>
      </w:r>
      <w:proofErr w:type="spellEnd"/>
      <w:r w:rsidRPr="00B77F60">
        <w:rPr>
          <w:rFonts w:ascii="Times New Roman" w:hAnsi="Times New Roman"/>
        </w:rPr>
        <w:t>), instituídos no âmbito do Poder Executivo Federal. (Art. 161)</w:t>
      </w:r>
      <w:r>
        <w:rPr>
          <w:rFonts w:ascii="Times New Roman" w:hAnsi="Times New Roman"/>
        </w:rPr>
        <w:t>.</w:t>
      </w:r>
    </w:p>
    <w:p w:rsidR="008C0886" w:rsidRDefault="008C0886" w:rsidP="008C0886">
      <w:pPr>
        <w:tabs>
          <w:tab w:val="left" w:pos="2160"/>
        </w:tabs>
        <w:jc w:val="both"/>
        <w:rPr>
          <w:rFonts w:ascii="Times New Roman" w:hAnsi="Times New Roman"/>
        </w:rPr>
      </w:pPr>
      <w:proofErr w:type="gramStart"/>
      <w:r w:rsidRPr="00B77F60">
        <w:rPr>
          <w:rFonts w:ascii="Times New Roman" w:hAnsi="Times New Roman"/>
          <w:b/>
        </w:rPr>
        <w:t>11.10</w:t>
      </w:r>
      <w:r w:rsidRPr="00B77F60">
        <w:rPr>
          <w:rFonts w:ascii="Times New Roman" w:hAnsi="Times New Roman"/>
        </w:rPr>
        <w:t xml:space="preserve"> As</w:t>
      </w:r>
      <w:proofErr w:type="gramEnd"/>
      <w:r w:rsidRPr="00B77F60">
        <w:rPr>
          <w:rFonts w:ascii="Times New Roman" w:hAnsi="Times New Roman"/>
        </w:rPr>
        <w:t xml:space="preserve"> sanções de impedimento de licitar e contratar e declaração de inidoneidade para licitar ou contratar são passíveis de reabilitaçã</w:t>
      </w:r>
      <w:r>
        <w:rPr>
          <w:rFonts w:ascii="Times New Roman" w:hAnsi="Times New Roman"/>
        </w:rPr>
        <w:t>o na forma do art. 163 da Lei nº</w:t>
      </w:r>
      <w:r w:rsidRPr="00B77F60">
        <w:rPr>
          <w:rFonts w:ascii="Times New Roman" w:hAnsi="Times New Roman"/>
        </w:rPr>
        <w:t xml:space="preserve"> 14.133/21.</w:t>
      </w:r>
    </w:p>
    <w:p w:rsidR="008C0886" w:rsidRDefault="00DA3ECC" w:rsidP="008C0886">
      <w:pPr>
        <w:tabs>
          <w:tab w:val="left" w:pos="2160"/>
        </w:tabs>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71552" behindDoc="0" locked="0" layoutInCell="1" allowOverlap="1" wp14:anchorId="53B138B9" wp14:editId="50DA0665">
                <wp:simplePos x="0" y="0"/>
                <wp:positionH relativeFrom="column">
                  <wp:posOffset>-5715</wp:posOffset>
                </wp:positionH>
                <wp:positionV relativeFrom="paragraph">
                  <wp:posOffset>114935</wp:posOffset>
                </wp:positionV>
                <wp:extent cx="6115050" cy="295275"/>
                <wp:effectExtent l="0" t="0" r="19050" b="28575"/>
                <wp:wrapNone/>
                <wp:docPr id="17" name="Retângulo 17"/>
                <wp:cNvGraphicFramePr/>
                <a:graphic xmlns:a="http://schemas.openxmlformats.org/drawingml/2006/main">
                  <a:graphicData uri="http://schemas.microsoft.com/office/word/2010/wordprocessingShape">
                    <wps:wsp>
                      <wps:cNvSpPr/>
                      <wps:spPr>
                        <a:xfrm>
                          <a:off x="0" y="0"/>
                          <a:ext cx="6115050"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47B85" id="Retângulo 17" o:spid="_x0000_s1026" style="position:absolute;margin-left:-.45pt;margin-top:9.05pt;width:481.5pt;height:2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" filled="f" strokecolor="black [3213]" strokeweight=".25pt"/>
            </w:pict>
          </mc:Fallback>
        </mc:AlternateContent>
      </w:r>
    </w:p>
    <w:p w:rsidR="008C0886" w:rsidRPr="005274CA" w:rsidRDefault="008C0886" w:rsidP="008C0886">
      <w:pPr>
        <w:widowControl w:val="0"/>
        <w:autoSpaceDE w:val="0"/>
        <w:autoSpaceDN w:val="0"/>
        <w:adjustRightInd w:val="0"/>
        <w:spacing w:line="360" w:lineRule="auto"/>
        <w:jc w:val="center"/>
        <w:rPr>
          <w:rFonts w:ascii="Times New Roman" w:hAnsi="Times New Roman"/>
        </w:rPr>
      </w:pPr>
      <w:r>
        <w:rPr>
          <w:rFonts w:ascii="Times New Roman" w:hAnsi="Times New Roman"/>
          <w:b/>
        </w:rPr>
        <w:t xml:space="preserve">CLÁUSULA DÉCIMA SEGUNDA – </w:t>
      </w:r>
      <w:r w:rsidRPr="00B77F60">
        <w:rPr>
          <w:rFonts w:ascii="Times New Roman" w:hAnsi="Times New Roman"/>
          <w:b/>
        </w:rPr>
        <w:t>DA EXTINÇÃO CONTRATUAL</w:t>
      </w:r>
    </w:p>
    <w:p w:rsidR="008C0886" w:rsidRDefault="008C0886" w:rsidP="008C0886">
      <w:pPr>
        <w:tabs>
          <w:tab w:val="left" w:pos="2160"/>
        </w:tabs>
        <w:jc w:val="both"/>
        <w:rPr>
          <w:rFonts w:ascii="Times New Roman" w:hAnsi="Times New Roman"/>
        </w:rPr>
      </w:pPr>
      <w:r w:rsidRPr="00B77F60">
        <w:rPr>
          <w:rFonts w:ascii="Times New Roman" w:hAnsi="Times New Roman"/>
          <w:b/>
        </w:rPr>
        <w:t>12.1</w:t>
      </w:r>
      <w:r w:rsidRPr="00B77F60">
        <w:rPr>
          <w:rFonts w:ascii="Times New Roman" w:hAnsi="Times New Roman"/>
        </w:rPr>
        <w:t xml:space="preserve"> O contrato se extingue quando vencido o prazo nele estipulado, independentemente de terem sido cumpridas ou não as obrigações de ambas as partes contraentes.</w:t>
      </w:r>
    </w:p>
    <w:p w:rsidR="008C0886" w:rsidRDefault="008C0886" w:rsidP="008C0886">
      <w:pPr>
        <w:tabs>
          <w:tab w:val="left" w:pos="2160"/>
        </w:tabs>
        <w:jc w:val="both"/>
        <w:rPr>
          <w:rFonts w:ascii="Times New Roman" w:hAnsi="Times New Roman"/>
        </w:rPr>
      </w:pPr>
      <w:r w:rsidRPr="00B77F60">
        <w:rPr>
          <w:rFonts w:ascii="Times New Roman" w:hAnsi="Times New Roman"/>
          <w:b/>
        </w:rPr>
        <w:t>12.2</w:t>
      </w:r>
      <w:r w:rsidRPr="00B77F60">
        <w:rPr>
          <w:rFonts w:ascii="Times New Roman" w:hAnsi="Times New Roman"/>
        </w:rPr>
        <w:t xml:space="preserve"> O contrato pode ser extinto antes de cumpridas as obrigações nele estipuladas, ou antes do prazo nele fixado, por algum dos motivos previstos no artigo 137 da NLLC, bem como amigavelmente, assegurados o contraditório e a ampla defesa.</w:t>
      </w:r>
    </w:p>
    <w:p w:rsidR="008C0886" w:rsidRDefault="008C0886" w:rsidP="008C0886">
      <w:pPr>
        <w:tabs>
          <w:tab w:val="left" w:pos="2160"/>
        </w:tabs>
        <w:ind w:left="426"/>
        <w:jc w:val="both"/>
        <w:rPr>
          <w:rFonts w:ascii="Times New Roman" w:hAnsi="Times New Roman"/>
        </w:rPr>
      </w:pPr>
      <w:proofErr w:type="gramStart"/>
      <w:r w:rsidRPr="00B77F60">
        <w:rPr>
          <w:rFonts w:ascii="Times New Roman" w:hAnsi="Times New Roman"/>
          <w:b/>
        </w:rPr>
        <w:t>12.2.1</w:t>
      </w:r>
      <w:r w:rsidRPr="00B77F60">
        <w:rPr>
          <w:rFonts w:ascii="Times New Roman" w:hAnsi="Times New Roman"/>
        </w:rPr>
        <w:t xml:space="preserve"> Nesta</w:t>
      </w:r>
      <w:proofErr w:type="gramEnd"/>
      <w:r w:rsidRPr="00B77F60">
        <w:rPr>
          <w:rFonts w:ascii="Times New Roman" w:hAnsi="Times New Roman"/>
        </w:rPr>
        <w:t xml:space="preserve"> hipótese, aplicam-se também os artigos 138 e 139 da mesma Lei.</w:t>
      </w:r>
    </w:p>
    <w:p w:rsidR="008C0886" w:rsidRDefault="008C0886" w:rsidP="008C0886">
      <w:pPr>
        <w:tabs>
          <w:tab w:val="left" w:pos="2160"/>
        </w:tabs>
        <w:ind w:left="426"/>
        <w:jc w:val="both"/>
        <w:rPr>
          <w:rFonts w:ascii="Times New Roman" w:hAnsi="Times New Roman"/>
        </w:rPr>
      </w:pPr>
      <w:r w:rsidRPr="00B77F60">
        <w:rPr>
          <w:rFonts w:ascii="Times New Roman" w:hAnsi="Times New Roman"/>
          <w:b/>
        </w:rPr>
        <w:t>12.2.2</w:t>
      </w:r>
      <w:r w:rsidRPr="00B77F60">
        <w:rPr>
          <w:rFonts w:ascii="Times New Roman" w:hAnsi="Times New Roman"/>
        </w:rPr>
        <w:t xml:space="preserve"> A alteração social ou modificação da finalidade ou da estrutura da empresa não ensejará rescisão se não restringir sua capacidade de concluir o contrato.</w:t>
      </w:r>
    </w:p>
    <w:p w:rsidR="008C0886" w:rsidRDefault="008C0886" w:rsidP="008C0886">
      <w:pPr>
        <w:tabs>
          <w:tab w:val="left" w:pos="2160"/>
        </w:tabs>
        <w:ind w:left="851"/>
        <w:jc w:val="both"/>
        <w:rPr>
          <w:rFonts w:ascii="Times New Roman" w:hAnsi="Times New Roman"/>
        </w:rPr>
      </w:pPr>
      <w:r w:rsidRPr="00B77F60">
        <w:rPr>
          <w:rFonts w:ascii="Times New Roman" w:hAnsi="Times New Roman"/>
          <w:b/>
        </w:rPr>
        <w:t>12.2.2.1</w:t>
      </w:r>
      <w:r w:rsidRPr="00B77F60">
        <w:rPr>
          <w:rFonts w:ascii="Times New Roman" w:hAnsi="Times New Roman"/>
        </w:rPr>
        <w:t xml:space="preserve"> Se a operação implicar mudança da pessoa jurídica contratada, deverá ser formalizado termo aditivo para alteração subjetiva.</w:t>
      </w:r>
    </w:p>
    <w:p w:rsidR="008C0886" w:rsidRDefault="008C0886" w:rsidP="008C0886">
      <w:pPr>
        <w:tabs>
          <w:tab w:val="left" w:pos="2160"/>
        </w:tabs>
        <w:jc w:val="both"/>
        <w:rPr>
          <w:rFonts w:ascii="Times New Roman" w:hAnsi="Times New Roman"/>
        </w:rPr>
      </w:pPr>
      <w:r w:rsidRPr="00B77F60">
        <w:rPr>
          <w:rFonts w:ascii="Times New Roman" w:hAnsi="Times New Roman"/>
          <w:b/>
        </w:rPr>
        <w:t>12.3</w:t>
      </w:r>
      <w:r w:rsidRPr="00B77F60">
        <w:rPr>
          <w:rFonts w:ascii="Times New Roman" w:hAnsi="Times New Roman"/>
        </w:rPr>
        <w:t xml:space="preserve"> O termo de rescisão, sem</w:t>
      </w:r>
      <w:r>
        <w:rPr>
          <w:rFonts w:ascii="Times New Roman" w:hAnsi="Times New Roman"/>
        </w:rPr>
        <w:t>pre que possível, será precedido:</w:t>
      </w:r>
    </w:p>
    <w:p w:rsidR="008C0886" w:rsidRPr="00B77F60" w:rsidRDefault="008C0886" w:rsidP="008C0886">
      <w:pPr>
        <w:tabs>
          <w:tab w:val="left" w:pos="2160"/>
        </w:tabs>
        <w:ind w:left="426"/>
        <w:jc w:val="both"/>
        <w:rPr>
          <w:rFonts w:ascii="Times New Roman" w:hAnsi="Times New Roman"/>
        </w:rPr>
      </w:pPr>
      <w:r w:rsidRPr="00B77F60">
        <w:rPr>
          <w:rFonts w:ascii="Times New Roman" w:hAnsi="Times New Roman"/>
          <w:b/>
        </w:rPr>
        <w:t>12.3.1</w:t>
      </w:r>
      <w:r w:rsidRPr="00B77F60">
        <w:rPr>
          <w:rFonts w:ascii="Times New Roman" w:hAnsi="Times New Roman"/>
        </w:rPr>
        <w:t xml:space="preserve"> Balanço dos eventos contratuais já cumpridos ou </w:t>
      </w:r>
      <w:r>
        <w:rPr>
          <w:rFonts w:ascii="Times New Roman" w:hAnsi="Times New Roman"/>
        </w:rPr>
        <w:t>parcialmente cumpridos;</w:t>
      </w:r>
    </w:p>
    <w:p w:rsidR="008C0886" w:rsidRPr="00B77F60" w:rsidRDefault="008C0886" w:rsidP="008C0886">
      <w:pPr>
        <w:tabs>
          <w:tab w:val="left" w:pos="2160"/>
        </w:tabs>
        <w:ind w:left="426"/>
        <w:jc w:val="both"/>
        <w:rPr>
          <w:rFonts w:ascii="Times New Roman" w:hAnsi="Times New Roman"/>
        </w:rPr>
      </w:pPr>
      <w:r w:rsidRPr="00B77F60">
        <w:rPr>
          <w:rFonts w:ascii="Times New Roman" w:hAnsi="Times New Roman"/>
          <w:b/>
        </w:rPr>
        <w:t>12.3.2</w:t>
      </w:r>
      <w:r w:rsidRPr="00B77F60">
        <w:rPr>
          <w:rFonts w:ascii="Times New Roman" w:hAnsi="Times New Roman"/>
        </w:rPr>
        <w:t xml:space="preserve"> Relação dos pagamentos já efetuados e ainda devidos, </w:t>
      </w:r>
    </w:p>
    <w:p w:rsidR="008C0886" w:rsidRDefault="008C0886" w:rsidP="008C0886">
      <w:pPr>
        <w:tabs>
          <w:tab w:val="left" w:pos="2160"/>
        </w:tabs>
        <w:ind w:left="426"/>
        <w:jc w:val="both"/>
        <w:rPr>
          <w:rFonts w:ascii="Times New Roman" w:hAnsi="Times New Roman"/>
        </w:rPr>
      </w:pPr>
      <w:r w:rsidRPr="00B77F60">
        <w:rPr>
          <w:rFonts w:ascii="Times New Roman" w:hAnsi="Times New Roman"/>
          <w:b/>
        </w:rPr>
        <w:t>12.3.3</w:t>
      </w:r>
      <w:r w:rsidRPr="00B77F60">
        <w:rPr>
          <w:rFonts w:ascii="Times New Roman" w:hAnsi="Times New Roman"/>
        </w:rPr>
        <w:t xml:space="preserve"> Indenizações e multas.</w:t>
      </w:r>
    </w:p>
    <w:p w:rsidR="008C0886" w:rsidRDefault="008C0886" w:rsidP="008C0886">
      <w:pPr>
        <w:tabs>
          <w:tab w:val="left" w:pos="2160"/>
        </w:tabs>
        <w:ind w:left="426"/>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72576" behindDoc="0" locked="0" layoutInCell="1" allowOverlap="1" wp14:anchorId="57342DD4" wp14:editId="07CEEF64">
                <wp:simplePos x="0" y="0"/>
                <wp:positionH relativeFrom="column">
                  <wp:posOffset>22860</wp:posOffset>
                </wp:positionH>
                <wp:positionV relativeFrom="paragraph">
                  <wp:posOffset>128270</wp:posOffset>
                </wp:positionV>
                <wp:extent cx="6096000" cy="295275"/>
                <wp:effectExtent l="0" t="0" r="19050" b="28575"/>
                <wp:wrapNone/>
                <wp:docPr id="18" name="Retângulo 18"/>
                <wp:cNvGraphicFramePr/>
                <a:graphic xmlns:a="http://schemas.openxmlformats.org/drawingml/2006/main">
                  <a:graphicData uri="http://schemas.microsoft.com/office/word/2010/wordprocessingShape">
                    <wps:wsp>
                      <wps:cNvSpPr/>
                      <wps:spPr>
                        <a:xfrm>
                          <a:off x="0" y="0"/>
                          <a:ext cx="6096000"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8E69CA" id="Retângulo 18" o:spid="_x0000_s1026" style="position:absolute;margin-left:1.8pt;margin-top:10.1pt;width:480pt;height:23.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" filled="f" strokecolor="black [3213]" strokeweight=".25pt"/>
            </w:pict>
          </mc:Fallback>
        </mc:AlternateContent>
      </w:r>
    </w:p>
    <w:p w:rsidR="008C0886" w:rsidRPr="005274CA" w:rsidRDefault="008C0886" w:rsidP="008C0886">
      <w:pPr>
        <w:widowControl w:val="0"/>
        <w:autoSpaceDE w:val="0"/>
        <w:autoSpaceDN w:val="0"/>
        <w:adjustRightInd w:val="0"/>
        <w:spacing w:line="360" w:lineRule="auto"/>
        <w:jc w:val="center"/>
        <w:rPr>
          <w:rFonts w:ascii="Times New Roman" w:hAnsi="Times New Roman"/>
        </w:rPr>
      </w:pPr>
      <w:r>
        <w:rPr>
          <w:rFonts w:ascii="Times New Roman" w:hAnsi="Times New Roman"/>
          <w:b/>
        </w:rPr>
        <w:t>CLÁUSULA DÉCIMA TERCEIRA – DOTAÇÃO ORÇAMENTÁRIA</w:t>
      </w:r>
    </w:p>
    <w:p w:rsidR="008C0886" w:rsidRDefault="008C0886" w:rsidP="008C0886">
      <w:pPr>
        <w:tabs>
          <w:tab w:val="left" w:pos="2160"/>
        </w:tabs>
        <w:jc w:val="both"/>
        <w:rPr>
          <w:rFonts w:ascii="Times New Roman" w:hAnsi="Times New Roman"/>
        </w:rPr>
      </w:pPr>
      <w:proofErr w:type="gramStart"/>
      <w:r w:rsidRPr="00B77F60">
        <w:rPr>
          <w:rFonts w:ascii="Times New Roman" w:hAnsi="Times New Roman"/>
          <w:b/>
        </w:rPr>
        <w:t>13.1</w:t>
      </w:r>
      <w:r w:rsidRPr="00B77F60">
        <w:rPr>
          <w:rFonts w:ascii="Times New Roman" w:hAnsi="Times New Roman"/>
        </w:rPr>
        <w:t xml:space="preserve"> As</w:t>
      </w:r>
      <w:proofErr w:type="gramEnd"/>
      <w:r w:rsidRPr="00B77F60">
        <w:rPr>
          <w:rFonts w:ascii="Times New Roman" w:hAnsi="Times New Roman"/>
        </w:rPr>
        <w:t xml:space="preserve"> despesas decorrentes da presente contratação correrão à conta de recursos específicos deste exercício, na dotação abaixo discriminada:</w:t>
      </w:r>
    </w:p>
    <w:p w:rsidR="00B65C6A" w:rsidRDefault="00B65C6A" w:rsidP="008C0886">
      <w:pPr>
        <w:tabs>
          <w:tab w:val="left" w:pos="2160"/>
        </w:tabs>
        <w:jc w:val="both"/>
        <w:rPr>
          <w:rFonts w:ascii="Times New Roman" w:hAnsi="Times New Roman"/>
        </w:rPr>
      </w:pPr>
    </w:p>
    <w:p w:rsidR="00B65C6A" w:rsidRDefault="00B65C6A" w:rsidP="00B65C6A">
      <w:pPr>
        <w:spacing w:line="240" w:lineRule="auto"/>
        <w:rPr>
          <w:rFonts w:ascii="Times New Roman" w:hAnsi="Times New Roman"/>
        </w:rPr>
      </w:pPr>
      <w:r w:rsidRPr="00370F75">
        <w:rPr>
          <w:rFonts w:ascii="Times New Roman" w:hAnsi="Times New Roman"/>
        </w:rPr>
        <w:t xml:space="preserve">334 - </w:t>
      </w:r>
      <w:proofErr w:type="gramStart"/>
      <w:r w:rsidRPr="00370F75">
        <w:rPr>
          <w:rFonts w:ascii="Times New Roman" w:hAnsi="Times New Roman"/>
        </w:rPr>
        <w:t>1 .</w:t>
      </w:r>
      <w:proofErr w:type="gramEnd"/>
      <w:r w:rsidRPr="00370F75">
        <w:rPr>
          <w:rFonts w:ascii="Times New Roman" w:hAnsi="Times New Roman"/>
        </w:rPr>
        <w:t xml:space="preserve"> </w:t>
      </w:r>
      <w:proofErr w:type="gramStart"/>
      <w:r w:rsidRPr="00370F75">
        <w:rPr>
          <w:rFonts w:ascii="Times New Roman" w:hAnsi="Times New Roman"/>
        </w:rPr>
        <w:t>9002 .</w:t>
      </w:r>
      <w:proofErr w:type="gramEnd"/>
      <w:r w:rsidRPr="00370F75">
        <w:rPr>
          <w:rFonts w:ascii="Times New Roman" w:hAnsi="Times New Roman"/>
        </w:rPr>
        <w:t xml:space="preserve"> </w:t>
      </w:r>
      <w:proofErr w:type="gramStart"/>
      <w:r w:rsidRPr="00370F75">
        <w:rPr>
          <w:rFonts w:ascii="Times New Roman" w:hAnsi="Times New Roman"/>
        </w:rPr>
        <w:t>8 .</w:t>
      </w:r>
      <w:proofErr w:type="gramEnd"/>
      <w:r w:rsidRPr="00370F75">
        <w:rPr>
          <w:rFonts w:ascii="Times New Roman" w:hAnsi="Times New Roman"/>
        </w:rPr>
        <w:t xml:space="preserve"> </w:t>
      </w:r>
      <w:proofErr w:type="gramStart"/>
      <w:r w:rsidRPr="00370F75">
        <w:rPr>
          <w:rFonts w:ascii="Times New Roman" w:hAnsi="Times New Roman"/>
        </w:rPr>
        <w:t>243 .</w:t>
      </w:r>
      <w:proofErr w:type="gramEnd"/>
      <w:r w:rsidRPr="00370F75">
        <w:rPr>
          <w:rFonts w:ascii="Times New Roman" w:hAnsi="Times New Roman"/>
        </w:rPr>
        <w:t xml:space="preserve"> </w:t>
      </w:r>
      <w:proofErr w:type="gramStart"/>
      <w:r w:rsidRPr="00370F75">
        <w:rPr>
          <w:rFonts w:ascii="Times New Roman" w:hAnsi="Times New Roman"/>
        </w:rPr>
        <w:t>5 .</w:t>
      </w:r>
      <w:proofErr w:type="gramEnd"/>
      <w:r w:rsidRPr="00370F75">
        <w:rPr>
          <w:rFonts w:ascii="Times New Roman" w:hAnsi="Times New Roman"/>
        </w:rPr>
        <w:t xml:space="preserve"> </w:t>
      </w:r>
      <w:proofErr w:type="gramStart"/>
      <w:r w:rsidRPr="00370F75">
        <w:rPr>
          <w:rFonts w:ascii="Times New Roman" w:hAnsi="Times New Roman"/>
        </w:rPr>
        <w:t>6.54 .</w:t>
      </w:r>
      <w:proofErr w:type="gramEnd"/>
      <w:r w:rsidRPr="00370F75">
        <w:rPr>
          <w:rFonts w:ascii="Times New Roman" w:hAnsi="Times New Roman"/>
        </w:rPr>
        <w:t xml:space="preserve"> </w:t>
      </w:r>
      <w:proofErr w:type="gramStart"/>
      <w:r w:rsidRPr="00370F75">
        <w:rPr>
          <w:rFonts w:ascii="Times New Roman" w:hAnsi="Times New Roman"/>
        </w:rPr>
        <w:t>0 .</w:t>
      </w:r>
      <w:proofErr w:type="gramEnd"/>
      <w:r w:rsidRPr="00370F75">
        <w:rPr>
          <w:rFonts w:ascii="Times New Roman" w:hAnsi="Times New Roman"/>
        </w:rPr>
        <w:t xml:space="preserve"> 339039 Outros Serviços de Terceiros - Pessoa Jurídica</w:t>
      </w:r>
    </w:p>
    <w:p w:rsidR="008C0886" w:rsidRDefault="008C0886" w:rsidP="008C0886">
      <w:pPr>
        <w:spacing w:line="240" w:lineRule="auto"/>
        <w:rPr>
          <w:rFonts w:ascii="Times New Roman" w:hAnsi="Times New Roman"/>
        </w:rPr>
      </w:pPr>
    </w:p>
    <w:p w:rsidR="008C0886" w:rsidRDefault="008C0886" w:rsidP="008C0886">
      <w:pPr>
        <w:spacing w:line="240" w:lineRule="auto"/>
        <w:rPr>
          <w:rFonts w:ascii="Times New Roman" w:hAnsi="Times New Roman"/>
        </w:rPr>
      </w:pPr>
    </w:p>
    <w:p w:rsidR="008C0886" w:rsidRDefault="008C0886" w:rsidP="008C0886">
      <w:pPr>
        <w:tabs>
          <w:tab w:val="left" w:pos="2160"/>
        </w:tabs>
        <w:jc w:val="both"/>
        <w:rPr>
          <w:rFonts w:ascii="Times New Roman" w:hAnsi="Times New Roman"/>
        </w:rPr>
      </w:pPr>
      <w:r w:rsidRPr="00EF4517">
        <w:rPr>
          <w:rFonts w:ascii="Times New Roman" w:hAnsi="Times New Roman"/>
          <w:b/>
        </w:rPr>
        <w:t>13.2</w:t>
      </w:r>
      <w:r w:rsidRPr="00EF4517">
        <w:rPr>
          <w:rFonts w:ascii="Times New Roman" w:hAnsi="Times New Roman"/>
        </w:rPr>
        <w:t xml:space="preserve"> A dotação relativa aos exercícios financeiros subsequentes será indicada após aprovação da Lei Orçamentária respectiva e liberação dos créditos correspondentes, mediante </w:t>
      </w:r>
      <w:proofErr w:type="spellStart"/>
      <w:r w:rsidRPr="00EF4517">
        <w:rPr>
          <w:rFonts w:ascii="Times New Roman" w:hAnsi="Times New Roman"/>
        </w:rPr>
        <w:t>apostilamento</w:t>
      </w:r>
      <w:proofErr w:type="spellEnd"/>
      <w:r w:rsidRPr="00EF4517">
        <w:rPr>
          <w:rFonts w:ascii="Times New Roman" w:hAnsi="Times New Roman"/>
        </w:rPr>
        <w:t>.</w:t>
      </w:r>
    </w:p>
    <w:p w:rsidR="008C0886" w:rsidRDefault="008C0886" w:rsidP="008C0886">
      <w:pPr>
        <w:tabs>
          <w:tab w:val="left" w:pos="2160"/>
        </w:tabs>
        <w:jc w:val="both"/>
        <w:rPr>
          <w:rFonts w:ascii="Times New Roman" w:hAnsi="Times New Roman"/>
        </w:rPr>
      </w:pPr>
      <w:r w:rsidRPr="00D42040">
        <w:rPr>
          <w:rFonts w:ascii="Times New Roman" w:hAnsi="Times New Roman"/>
          <w:noProof/>
          <w:lang w:eastAsia="pt-BR"/>
        </w:rPr>
        <w:lastRenderedPageBreak/>
        <mc:AlternateContent>
          <mc:Choice Requires="wps">
            <w:drawing>
              <wp:anchor distT="0" distB="0" distL="114300" distR="114300" simplePos="0" relativeHeight="251670528" behindDoc="0" locked="0" layoutInCell="1" allowOverlap="1" wp14:anchorId="28C28CD9" wp14:editId="4AA2192E">
                <wp:simplePos x="0" y="0"/>
                <wp:positionH relativeFrom="column">
                  <wp:posOffset>22860</wp:posOffset>
                </wp:positionH>
                <wp:positionV relativeFrom="paragraph">
                  <wp:posOffset>154305</wp:posOffset>
                </wp:positionV>
                <wp:extent cx="6096000" cy="295275"/>
                <wp:effectExtent l="0" t="0" r="19050" b="28575"/>
                <wp:wrapNone/>
                <wp:docPr id="47" name="Retângulo 47"/>
                <wp:cNvGraphicFramePr/>
                <a:graphic xmlns:a="http://schemas.openxmlformats.org/drawingml/2006/main">
                  <a:graphicData uri="http://schemas.microsoft.com/office/word/2010/wordprocessingShape">
                    <wps:wsp>
                      <wps:cNvSpPr/>
                      <wps:spPr>
                        <a:xfrm>
                          <a:off x="0" y="0"/>
                          <a:ext cx="6096000"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61AEAD" id="Retângulo 47" o:spid="_x0000_s1026" style="position:absolute;margin-left:1.8pt;margin-top:12.15pt;width:480pt;height:23.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" filled="f" strokecolor="black [3213]" strokeweight=".25pt"/>
            </w:pict>
          </mc:Fallback>
        </mc:AlternateContent>
      </w:r>
    </w:p>
    <w:p w:rsidR="008C0886" w:rsidRPr="005274CA" w:rsidRDefault="008C0886" w:rsidP="008C0886">
      <w:pPr>
        <w:widowControl w:val="0"/>
        <w:autoSpaceDE w:val="0"/>
        <w:autoSpaceDN w:val="0"/>
        <w:adjustRightInd w:val="0"/>
        <w:spacing w:line="360" w:lineRule="auto"/>
        <w:jc w:val="center"/>
        <w:rPr>
          <w:rFonts w:ascii="Times New Roman" w:hAnsi="Times New Roman"/>
        </w:rPr>
      </w:pPr>
      <w:r>
        <w:rPr>
          <w:rFonts w:ascii="Times New Roman" w:hAnsi="Times New Roman"/>
          <w:b/>
        </w:rPr>
        <w:t xml:space="preserve">CLÁUSULA DÉCIMA QUARTA – </w:t>
      </w:r>
      <w:r w:rsidRPr="007E351C">
        <w:rPr>
          <w:rFonts w:ascii="Times New Roman" w:hAnsi="Times New Roman"/>
          <w:b/>
        </w:rPr>
        <w:t>DOS CASOS OMISSOS</w:t>
      </w:r>
    </w:p>
    <w:p w:rsidR="00DA3ECC" w:rsidRPr="00B65C6A" w:rsidRDefault="00DA3ECC" w:rsidP="008C0886">
      <w:pPr>
        <w:tabs>
          <w:tab w:val="left" w:pos="2160"/>
        </w:tabs>
        <w:jc w:val="both"/>
        <w:rPr>
          <w:rFonts w:ascii="Times New Roman" w:hAnsi="Times New Roman"/>
          <w:b/>
        </w:rPr>
      </w:pPr>
    </w:p>
    <w:p w:rsidR="008C0886" w:rsidRPr="00B65C6A" w:rsidRDefault="008C0886" w:rsidP="008C0886">
      <w:pPr>
        <w:tabs>
          <w:tab w:val="left" w:pos="2160"/>
        </w:tabs>
        <w:jc w:val="both"/>
        <w:rPr>
          <w:rFonts w:ascii="Times New Roman" w:hAnsi="Times New Roman"/>
        </w:rPr>
      </w:pPr>
      <w:proofErr w:type="gramStart"/>
      <w:r w:rsidRPr="00B65C6A">
        <w:rPr>
          <w:rFonts w:ascii="Times New Roman" w:hAnsi="Times New Roman"/>
          <w:b/>
        </w:rPr>
        <w:t>14.1</w:t>
      </w:r>
      <w:r w:rsidRPr="00B65C6A">
        <w:rPr>
          <w:rFonts w:ascii="Times New Roman" w:hAnsi="Times New Roman"/>
        </w:rPr>
        <w:t xml:space="preserve"> Os</w:t>
      </w:r>
      <w:proofErr w:type="gramEnd"/>
      <w:r w:rsidRPr="00B65C6A">
        <w:rPr>
          <w:rFonts w:ascii="Times New Roman" w:hAnsi="Times New Roman"/>
        </w:rPr>
        <w:t xml:space="preserve">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rsidR="008C0886" w:rsidRDefault="00DA3ECC" w:rsidP="008C0886">
      <w:pPr>
        <w:tabs>
          <w:tab w:val="left" w:pos="2160"/>
        </w:tabs>
        <w:jc w:val="both"/>
      </w:pPr>
      <w:r w:rsidRPr="00D42040">
        <w:rPr>
          <w:rFonts w:ascii="Times New Roman" w:hAnsi="Times New Roman"/>
          <w:noProof/>
          <w:lang w:eastAsia="pt-BR"/>
        </w:rPr>
        <mc:AlternateContent>
          <mc:Choice Requires="wps">
            <w:drawing>
              <wp:anchor distT="0" distB="0" distL="114300" distR="114300" simplePos="0" relativeHeight="251673600" behindDoc="0" locked="0" layoutInCell="1" allowOverlap="1" wp14:anchorId="47ACC3F7" wp14:editId="49E6B4CB">
                <wp:simplePos x="0" y="0"/>
                <wp:positionH relativeFrom="column">
                  <wp:posOffset>-5715</wp:posOffset>
                </wp:positionH>
                <wp:positionV relativeFrom="paragraph">
                  <wp:posOffset>140335</wp:posOffset>
                </wp:positionV>
                <wp:extent cx="6181725" cy="295275"/>
                <wp:effectExtent l="0" t="0" r="28575" b="28575"/>
                <wp:wrapNone/>
                <wp:docPr id="19" name="Retângulo 19"/>
                <wp:cNvGraphicFramePr/>
                <a:graphic xmlns:a="http://schemas.openxmlformats.org/drawingml/2006/main">
                  <a:graphicData uri="http://schemas.microsoft.com/office/word/2010/wordprocessingShape">
                    <wps:wsp>
                      <wps:cNvSpPr/>
                      <wps:spPr>
                        <a:xfrm>
                          <a:off x="0" y="0"/>
                          <a:ext cx="6181725"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858159" id="Retângulo 19" o:spid="_x0000_s1026" style="position:absolute;margin-left:-.45pt;margin-top:11.05pt;width:486.75pt;height:23.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" filled="f" strokecolor="black [3213]" strokeweight=".25pt"/>
            </w:pict>
          </mc:Fallback>
        </mc:AlternateContent>
      </w:r>
    </w:p>
    <w:p w:rsidR="008C0886" w:rsidRPr="005274CA" w:rsidRDefault="008C0886" w:rsidP="008C0886">
      <w:pPr>
        <w:widowControl w:val="0"/>
        <w:autoSpaceDE w:val="0"/>
        <w:autoSpaceDN w:val="0"/>
        <w:adjustRightInd w:val="0"/>
        <w:spacing w:line="360" w:lineRule="auto"/>
        <w:jc w:val="center"/>
        <w:rPr>
          <w:rFonts w:ascii="Times New Roman" w:hAnsi="Times New Roman"/>
        </w:rPr>
      </w:pPr>
      <w:r>
        <w:rPr>
          <w:rFonts w:ascii="Times New Roman" w:hAnsi="Times New Roman"/>
          <w:b/>
        </w:rPr>
        <w:t>CLÁUSULA DÉCIMA QUINTA – ALTERAÇÕES</w:t>
      </w:r>
    </w:p>
    <w:p w:rsidR="008C0886" w:rsidRDefault="008C0886" w:rsidP="008C0886">
      <w:pPr>
        <w:tabs>
          <w:tab w:val="left" w:pos="2160"/>
        </w:tabs>
        <w:jc w:val="both"/>
        <w:rPr>
          <w:rFonts w:ascii="Times New Roman" w:hAnsi="Times New Roman"/>
        </w:rPr>
      </w:pPr>
      <w:proofErr w:type="gramStart"/>
      <w:r w:rsidRPr="007E351C">
        <w:rPr>
          <w:rFonts w:ascii="Times New Roman" w:hAnsi="Times New Roman"/>
          <w:b/>
        </w:rPr>
        <w:t>15.1</w:t>
      </w:r>
      <w:r w:rsidRPr="007E351C">
        <w:rPr>
          <w:rFonts w:ascii="Times New Roman" w:hAnsi="Times New Roman"/>
        </w:rPr>
        <w:t xml:space="preserve"> Eventuais</w:t>
      </w:r>
      <w:proofErr w:type="gramEnd"/>
      <w:r w:rsidRPr="007E351C">
        <w:rPr>
          <w:rFonts w:ascii="Times New Roman" w:hAnsi="Times New Roman"/>
        </w:rPr>
        <w:t xml:space="preserve"> alterações contratuais reger-se-ão pela disciplina dos</w:t>
      </w:r>
      <w:r>
        <w:rPr>
          <w:rFonts w:ascii="Times New Roman" w:hAnsi="Times New Roman"/>
        </w:rPr>
        <w:t xml:space="preserve"> </w:t>
      </w:r>
      <w:proofErr w:type="spellStart"/>
      <w:r>
        <w:rPr>
          <w:rFonts w:ascii="Times New Roman" w:hAnsi="Times New Roman"/>
        </w:rPr>
        <w:t>arts</w:t>
      </w:r>
      <w:proofErr w:type="spellEnd"/>
      <w:r>
        <w:rPr>
          <w:rFonts w:ascii="Times New Roman" w:hAnsi="Times New Roman"/>
        </w:rPr>
        <w:t>. 124 e seguintes da Lei nº</w:t>
      </w:r>
      <w:r w:rsidRPr="007E351C">
        <w:rPr>
          <w:rFonts w:ascii="Times New Roman" w:hAnsi="Times New Roman"/>
        </w:rPr>
        <w:t xml:space="preserve"> 14.133, de 2021.</w:t>
      </w:r>
    </w:p>
    <w:p w:rsidR="008C0886" w:rsidRDefault="008C0886" w:rsidP="008C0886">
      <w:pPr>
        <w:tabs>
          <w:tab w:val="left" w:pos="2160"/>
        </w:tabs>
        <w:jc w:val="both"/>
        <w:rPr>
          <w:rFonts w:ascii="Times New Roman" w:hAnsi="Times New Roman"/>
        </w:rPr>
      </w:pPr>
      <w:r w:rsidRPr="007E351C">
        <w:rPr>
          <w:rFonts w:ascii="Times New Roman" w:hAnsi="Times New Roman"/>
          <w:b/>
        </w:rPr>
        <w:t>15.2</w:t>
      </w:r>
      <w:r>
        <w:rPr>
          <w:rFonts w:ascii="Times New Roman" w:hAnsi="Times New Roman"/>
        </w:rPr>
        <w:t xml:space="preserve"> O CONTRATADO é obrigado</w:t>
      </w:r>
      <w:r w:rsidRPr="007E351C">
        <w:rPr>
          <w:rFonts w:ascii="Times New Roman" w:hAnsi="Times New Roman"/>
        </w:rPr>
        <w:t xml:space="preserve"> a aceitar, nas mesmas condições contratuais, os acréscimos ou supressões que se fizerem necessários, até o </w:t>
      </w:r>
      <w:r>
        <w:rPr>
          <w:rFonts w:ascii="Times New Roman" w:hAnsi="Times New Roman"/>
        </w:rPr>
        <w:t>l</w:t>
      </w:r>
      <w:r w:rsidRPr="007E351C">
        <w:rPr>
          <w:rFonts w:ascii="Times New Roman" w:hAnsi="Times New Roman"/>
        </w:rPr>
        <w:t>imite de 25% (vinte e cinco por cento) do valor inicial atualizado do contrato.</w:t>
      </w:r>
    </w:p>
    <w:p w:rsidR="008C0886" w:rsidRDefault="008C0886" w:rsidP="008C0886">
      <w:pPr>
        <w:tabs>
          <w:tab w:val="left" w:pos="2160"/>
        </w:tabs>
        <w:jc w:val="both"/>
        <w:rPr>
          <w:rFonts w:ascii="Times New Roman" w:hAnsi="Times New Roman"/>
        </w:rPr>
      </w:pPr>
      <w:proofErr w:type="gramStart"/>
      <w:r w:rsidRPr="007E351C">
        <w:rPr>
          <w:rFonts w:ascii="Times New Roman" w:hAnsi="Times New Roman"/>
          <w:b/>
        </w:rPr>
        <w:t>15.3</w:t>
      </w:r>
      <w:r w:rsidRPr="007E351C">
        <w:rPr>
          <w:rFonts w:ascii="Times New Roman" w:hAnsi="Times New Roman"/>
        </w:rPr>
        <w:t xml:space="preserve"> As</w:t>
      </w:r>
      <w:proofErr w:type="gramEnd"/>
      <w:r w:rsidRPr="007E351C">
        <w:rPr>
          <w:rFonts w:ascii="Times New Roman" w:hAnsi="Times New Roman"/>
        </w:rPr>
        <w:t xml:space="preserve"> supressões resultantes de acordo celebrado entre as partes contratantes poderão exceder o limite de 25% (vi</w:t>
      </w:r>
      <w:r>
        <w:rPr>
          <w:rFonts w:ascii="Times New Roman" w:hAnsi="Times New Roman"/>
        </w:rPr>
        <w:t>nte e cinco por cento) do valor inici</w:t>
      </w:r>
      <w:r w:rsidRPr="007E351C">
        <w:rPr>
          <w:rFonts w:ascii="Times New Roman" w:hAnsi="Times New Roman"/>
        </w:rPr>
        <w:t>al atualizado do termo de contrato.</w:t>
      </w:r>
    </w:p>
    <w:p w:rsidR="008C0886" w:rsidRDefault="008C0886" w:rsidP="008C0886">
      <w:pPr>
        <w:tabs>
          <w:tab w:val="left" w:pos="2160"/>
        </w:tabs>
        <w:jc w:val="both"/>
        <w:rPr>
          <w:rFonts w:ascii="Times New Roman" w:hAnsi="Times New Roman"/>
        </w:rPr>
      </w:pPr>
      <w:r w:rsidRPr="007E351C">
        <w:rPr>
          <w:rFonts w:ascii="Times New Roman" w:hAnsi="Times New Roman"/>
          <w:b/>
        </w:rPr>
        <w:t>15.4</w:t>
      </w:r>
      <w:r w:rsidRPr="007E351C">
        <w:rPr>
          <w:rFonts w:ascii="Times New Roman" w:hAnsi="Times New Roman"/>
        </w:rPr>
        <w:t xml:space="preserve"> Registro</w:t>
      </w:r>
      <w:r>
        <w:rPr>
          <w:rFonts w:ascii="Times New Roman" w:hAnsi="Times New Roman"/>
        </w:rPr>
        <w:t>s que não caracterizam alteração</w:t>
      </w:r>
      <w:r w:rsidRPr="007E351C">
        <w:rPr>
          <w:rFonts w:ascii="Times New Roman" w:hAnsi="Times New Roman"/>
        </w:rPr>
        <w:t xml:space="preserve"> do contrato podem ser realizados por simples apostila, dispensada a celebr</w:t>
      </w:r>
      <w:r>
        <w:rPr>
          <w:rFonts w:ascii="Times New Roman" w:hAnsi="Times New Roman"/>
        </w:rPr>
        <w:t>ação de termo aditivo, na forma do art. 136 da</w:t>
      </w:r>
      <w:r w:rsidRPr="007E351C">
        <w:rPr>
          <w:rFonts w:ascii="Times New Roman" w:hAnsi="Times New Roman"/>
        </w:rPr>
        <w:t xml:space="preserve"> </w:t>
      </w:r>
      <w:r>
        <w:rPr>
          <w:rFonts w:ascii="Times New Roman" w:hAnsi="Times New Roman"/>
        </w:rPr>
        <w:t>Lei nº</w:t>
      </w:r>
      <w:r w:rsidRPr="007E351C">
        <w:rPr>
          <w:rFonts w:ascii="Times New Roman" w:hAnsi="Times New Roman"/>
        </w:rPr>
        <w:t xml:space="preserve"> 14.133, de 2021.</w:t>
      </w:r>
    </w:p>
    <w:p w:rsidR="008C0886" w:rsidRDefault="00DA3ECC" w:rsidP="008C0886">
      <w:pPr>
        <w:tabs>
          <w:tab w:val="left" w:pos="2160"/>
        </w:tabs>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74624" behindDoc="0" locked="0" layoutInCell="1" allowOverlap="1" wp14:anchorId="57C2D45F" wp14:editId="685A1ED8">
                <wp:simplePos x="0" y="0"/>
                <wp:positionH relativeFrom="column">
                  <wp:posOffset>3810</wp:posOffset>
                </wp:positionH>
                <wp:positionV relativeFrom="paragraph">
                  <wp:posOffset>133985</wp:posOffset>
                </wp:positionV>
                <wp:extent cx="6115050" cy="295275"/>
                <wp:effectExtent l="0" t="0" r="19050" b="28575"/>
                <wp:wrapNone/>
                <wp:docPr id="48" name="Retângulo 48"/>
                <wp:cNvGraphicFramePr/>
                <a:graphic xmlns:a="http://schemas.openxmlformats.org/drawingml/2006/main">
                  <a:graphicData uri="http://schemas.microsoft.com/office/word/2010/wordprocessingShape">
                    <wps:wsp>
                      <wps:cNvSpPr/>
                      <wps:spPr>
                        <a:xfrm>
                          <a:off x="0" y="0"/>
                          <a:ext cx="6115050"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6355C0" id="Retângulo 48" o:spid="_x0000_s1026" style="position:absolute;margin-left:.3pt;margin-top:10.55pt;width:481.5pt;height:23.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" filled="f" strokecolor="black [3213]" strokeweight=".25pt"/>
            </w:pict>
          </mc:Fallback>
        </mc:AlternateContent>
      </w:r>
    </w:p>
    <w:p w:rsidR="008C0886" w:rsidRPr="005274CA" w:rsidRDefault="008C0886" w:rsidP="008C0886">
      <w:pPr>
        <w:widowControl w:val="0"/>
        <w:autoSpaceDE w:val="0"/>
        <w:autoSpaceDN w:val="0"/>
        <w:adjustRightInd w:val="0"/>
        <w:spacing w:line="360" w:lineRule="auto"/>
        <w:jc w:val="center"/>
        <w:rPr>
          <w:rFonts w:ascii="Times New Roman" w:hAnsi="Times New Roman"/>
        </w:rPr>
      </w:pPr>
      <w:r>
        <w:rPr>
          <w:rFonts w:ascii="Times New Roman" w:hAnsi="Times New Roman"/>
          <w:b/>
        </w:rPr>
        <w:t xml:space="preserve">CLÁUSULA DÉCIMA SEXTA – </w:t>
      </w:r>
      <w:r w:rsidRPr="009F68ED">
        <w:rPr>
          <w:rFonts w:ascii="Times New Roman" w:hAnsi="Times New Roman"/>
          <w:b/>
        </w:rPr>
        <w:t>DA FRAUDE E DA CORRUPÇÃO</w:t>
      </w:r>
    </w:p>
    <w:p w:rsidR="008C0886" w:rsidRDefault="008C0886" w:rsidP="008C0886">
      <w:pPr>
        <w:spacing w:line="360" w:lineRule="auto"/>
        <w:jc w:val="both"/>
        <w:rPr>
          <w:rFonts w:ascii="Times New Roman" w:eastAsia="Times New Roman" w:hAnsi="Times New Roman"/>
          <w:lang w:eastAsia="pt-BR"/>
        </w:rPr>
      </w:pPr>
      <w:r w:rsidRPr="009F68ED">
        <w:rPr>
          <w:rFonts w:ascii="Times New Roman" w:eastAsia="Times New Roman" w:hAnsi="Times New Roman"/>
          <w:b/>
          <w:lang w:eastAsia="pt-BR"/>
        </w:rPr>
        <w:t>16.1</w:t>
      </w:r>
      <w:r>
        <w:rPr>
          <w:rFonts w:ascii="Times New Roman" w:eastAsia="Times New Roman" w:hAnsi="Times New Roman"/>
          <w:lang w:eastAsia="pt-BR"/>
        </w:rPr>
        <w:t xml:space="preserve"> As partes declaram conhecer as normas de prevenção à corrupção previstas na legislação brasileira, dentre elas, a Lei da Improbidade Administrativa (Lei Federal nº8.429/1992),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rsidR="00F01006" w:rsidRDefault="00F01006" w:rsidP="008C0886">
      <w:pPr>
        <w:spacing w:line="360" w:lineRule="auto"/>
        <w:jc w:val="both"/>
        <w:rPr>
          <w:rFonts w:ascii="Times New Roman" w:eastAsia="Times New Roman" w:hAnsi="Times New Roman"/>
          <w:lang w:eastAsia="pt-BR"/>
        </w:rPr>
      </w:pPr>
      <w:r w:rsidRPr="00D42040">
        <w:rPr>
          <w:rFonts w:ascii="Times New Roman" w:hAnsi="Times New Roman"/>
          <w:noProof/>
          <w:lang w:eastAsia="pt-BR"/>
        </w:rPr>
        <mc:AlternateContent>
          <mc:Choice Requires="wps">
            <w:drawing>
              <wp:anchor distT="0" distB="0" distL="114300" distR="114300" simplePos="0" relativeHeight="251678720" behindDoc="0" locked="0" layoutInCell="1" allowOverlap="1" wp14:anchorId="2A5515AC" wp14:editId="1D2D4286">
                <wp:simplePos x="0" y="0"/>
                <wp:positionH relativeFrom="column">
                  <wp:posOffset>22860</wp:posOffset>
                </wp:positionH>
                <wp:positionV relativeFrom="paragraph">
                  <wp:posOffset>177165</wp:posOffset>
                </wp:positionV>
                <wp:extent cx="6115050" cy="295275"/>
                <wp:effectExtent l="0" t="0" r="19050" b="28575"/>
                <wp:wrapNone/>
                <wp:docPr id="49" name="Retângulo 49"/>
                <wp:cNvGraphicFramePr/>
                <a:graphic xmlns:a="http://schemas.openxmlformats.org/drawingml/2006/main">
                  <a:graphicData uri="http://schemas.microsoft.com/office/word/2010/wordprocessingShape">
                    <wps:wsp>
                      <wps:cNvSpPr/>
                      <wps:spPr>
                        <a:xfrm>
                          <a:off x="0" y="0"/>
                          <a:ext cx="6115050"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CE2CEF" id="Retângulo 49" o:spid="_x0000_s1026" style="position:absolute;margin-left:1.8pt;margin-top:13.95pt;width:481.5pt;height:23.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" filled="f" strokecolor="black [3213]" strokeweight=".25pt"/>
            </w:pict>
          </mc:Fallback>
        </mc:AlternateContent>
      </w:r>
    </w:p>
    <w:p w:rsidR="00F01006" w:rsidRPr="005274CA" w:rsidRDefault="00F01006" w:rsidP="00F01006">
      <w:pPr>
        <w:widowControl w:val="0"/>
        <w:autoSpaceDE w:val="0"/>
        <w:autoSpaceDN w:val="0"/>
        <w:adjustRightInd w:val="0"/>
        <w:spacing w:line="360" w:lineRule="auto"/>
        <w:jc w:val="center"/>
        <w:rPr>
          <w:rFonts w:ascii="Times New Roman" w:hAnsi="Times New Roman"/>
        </w:rPr>
      </w:pPr>
      <w:r>
        <w:rPr>
          <w:rFonts w:ascii="Times New Roman" w:hAnsi="Times New Roman"/>
          <w:b/>
        </w:rPr>
        <w:t>CLÁUSULA DÉCIMA SÉTIMA – FISCALIZAÇÃO DO CONTRATO</w:t>
      </w:r>
    </w:p>
    <w:p w:rsidR="00F01006" w:rsidRDefault="00F01006" w:rsidP="008C0886">
      <w:pPr>
        <w:spacing w:line="360" w:lineRule="auto"/>
        <w:jc w:val="both"/>
        <w:rPr>
          <w:rFonts w:ascii="Times New Roman" w:eastAsia="Times New Roman" w:hAnsi="Times New Roman"/>
          <w:lang w:eastAsia="pt-BR"/>
        </w:rPr>
      </w:pPr>
    </w:p>
    <w:p w:rsidR="00F01006" w:rsidRPr="009428F0" w:rsidRDefault="00F01006" w:rsidP="00F01006">
      <w:pPr>
        <w:widowControl w:val="0"/>
        <w:autoSpaceDE w:val="0"/>
        <w:autoSpaceDN w:val="0"/>
        <w:adjustRightInd w:val="0"/>
        <w:jc w:val="both"/>
        <w:rPr>
          <w:rFonts w:ascii="Times New Roman" w:hAnsi="Times New Roman"/>
          <w:sz w:val="24"/>
          <w:szCs w:val="24"/>
        </w:rPr>
      </w:pPr>
      <w:r w:rsidRPr="00F01006">
        <w:rPr>
          <w:rFonts w:ascii="Times New Roman" w:hAnsi="Times New Roman"/>
          <w:b/>
          <w:sz w:val="24"/>
          <w:szCs w:val="24"/>
        </w:rPr>
        <w:t>17.1</w:t>
      </w:r>
      <w:r>
        <w:rPr>
          <w:rFonts w:ascii="Times New Roman" w:hAnsi="Times New Roman"/>
          <w:sz w:val="24"/>
          <w:szCs w:val="24"/>
        </w:rPr>
        <w:t xml:space="preserve"> </w:t>
      </w:r>
      <w:r w:rsidRPr="009428F0">
        <w:rPr>
          <w:rFonts w:ascii="Times New Roman" w:hAnsi="Times New Roman"/>
          <w:sz w:val="24"/>
          <w:szCs w:val="24"/>
        </w:rPr>
        <w:t>A execução dos serviços deverá ser acompanhada e fiscalizada pelos agentes de fiscalização designados pelo Decreto nº048/2024, nos termos do artigo 117, caput, da Lei n° 14.133/2021, conforme a relação a seguir:</w:t>
      </w:r>
      <w:r w:rsidRPr="009428F0">
        <w:rPr>
          <w:rFonts w:ascii="Times New Roman" w:hAnsi="Times New Roman"/>
          <w:sz w:val="24"/>
          <w:szCs w:val="24"/>
        </w:rPr>
        <w:cr/>
      </w:r>
    </w:p>
    <w:tbl>
      <w:tblPr>
        <w:tblStyle w:val="Tabelacomgrade"/>
        <w:tblW w:w="0" w:type="auto"/>
        <w:tblInd w:w="0" w:type="dxa"/>
        <w:tblLook w:val="04A0" w:firstRow="1" w:lastRow="0" w:firstColumn="1" w:lastColumn="0" w:noHBand="0" w:noVBand="1"/>
      </w:tblPr>
      <w:tblGrid>
        <w:gridCol w:w="4247"/>
        <w:gridCol w:w="4247"/>
      </w:tblGrid>
      <w:tr w:rsidR="00F01006" w:rsidTr="00AF618E">
        <w:tc>
          <w:tcPr>
            <w:tcW w:w="4247" w:type="dxa"/>
          </w:tcPr>
          <w:p w:rsidR="00F01006" w:rsidRPr="006F1B74" w:rsidRDefault="00F01006" w:rsidP="00AF618E">
            <w:pPr>
              <w:widowControl w:val="0"/>
              <w:autoSpaceDE w:val="0"/>
              <w:autoSpaceDN w:val="0"/>
              <w:adjustRightInd w:val="0"/>
              <w:spacing w:line="240" w:lineRule="auto"/>
              <w:jc w:val="both"/>
              <w:rPr>
                <w:rFonts w:asciiTheme="minorHAnsi" w:hAnsiTheme="minorHAnsi" w:cstheme="minorHAnsi"/>
                <w:b/>
                <w:sz w:val="24"/>
                <w:szCs w:val="24"/>
              </w:rPr>
            </w:pPr>
            <w:r w:rsidRPr="006F1B74">
              <w:rPr>
                <w:rFonts w:asciiTheme="minorHAnsi" w:hAnsiTheme="minorHAnsi" w:cstheme="minorHAnsi"/>
                <w:b/>
                <w:sz w:val="24"/>
                <w:szCs w:val="24"/>
              </w:rPr>
              <w:t xml:space="preserve">Fiscal Titular: </w:t>
            </w:r>
          </w:p>
          <w:p w:rsidR="00F01006" w:rsidRDefault="00F01006" w:rsidP="00AF618E">
            <w:pPr>
              <w:widowControl w:val="0"/>
              <w:autoSpaceDE w:val="0"/>
              <w:autoSpaceDN w:val="0"/>
              <w:adjustRightInd w:val="0"/>
              <w:spacing w:line="240" w:lineRule="auto"/>
              <w:jc w:val="both"/>
              <w:rPr>
                <w:sz w:val="24"/>
                <w:szCs w:val="24"/>
              </w:rPr>
            </w:pPr>
            <w:r w:rsidRPr="00E74EBC">
              <w:rPr>
                <w:sz w:val="24"/>
                <w:szCs w:val="24"/>
              </w:rPr>
              <w:t>Rosângela Cristina</w:t>
            </w:r>
            <w:r>
              <w:rPr>
                <w:sz w:val="24"/>
                <w:szCs w:val="24"/>
              </w:rPr>
              <w:t xml:space="preserve"> </w:t>
            </w:r>
            <w:proofErr w:type="spellStart"/>
            <w:r w:rsidRPr="00E74EBC">
              <w:rPr>
                <w:sz w:val="24"/>
                <w:szCs w:val="24"/>
              </w:rPr>
              <w:t>Kwiatkowski</w:t>
            </w:r>
            <w:proofErr w:type="spellEnd"/>
            <w:r w:rsidRPr="00E74EBC">
              <w:rPr>
                <w:sz w:val="24"/>
                <w:szCs w:val="24"/>
              </w:rPr>
              <w:t xml:space="preserve"> </w:t>
            </w:r>
            <w:proofErr w:type="spellStart"/>
            <w:r w:rsidRPr="00E74EBC">
              <w:rPr>
                <w:sz w:val="24"/>
                <w:szCs w:val="24"/>
              </w:rPr>
              <w:t>Wons</w:t>
            </w:r>
            <w:proofErr w:type="spellEnd"/>
          </w:p>
          <w:p w:rsidR="00F01006" w:rsidRDefault="00F01006" w:rsidP="00AF618E">
            <w:pPr>
              <w:widowControl w:val="0"/>
              <w:autoSpaceDE w:val="0"/>
              <w:autoSpaceDN w:val="0"/>
              <w:adjustRightInd w:val="0"/>
              <w:spacing w:line="240" w:lineRule="auto"/>
              <w:jc w:val="both"/>
              <w:rPr>
                <w:rFonts w:asciiTheme="minorHAnsi" w:hAnsiTheme="minorHAnsi" w:cstheme="minorHAnsi"/>
                <w:sz w:val="24"/>
                <w:szCs w:val="24"/>
              </w:rPr>
            </w:pPr>
            <w:r>
              <w:rPr>
                <w:sz w:val="24"/>
                <w:szCs w:val="24"/>
              </w:rPr>
              <w:t>Matrícula: 8831</w:t>
            </w:r>
          </w:p>
        </w:tc>
        <w:tc>
          <w:tcPr>
            <w:tcW w:w="4247" w:type="dxa"/>
          </w:tcPr>
          <w:p w:rsidR="00F01006" w:rsidRPr="006F1B74" w:rsidRDefault="00F01006" w:rsidP="00AF618E">
            <w:pPr>
              <w:pStyle w:val="SemEspaamento"/>
              <w:rPr>
                <w:b/>
                <w:sz w:val="24"/>
                <w:szCs w:val="24"/>
              </w:rPr>
            </w:pPr>
            <w:r w:rsidRPr="006F1B74">
              <w:rPr>
                <w:b/>
                <w:sz w:val="24"/>
                <w:szCs w:val="24"/>
              </w:rPr>
              <w:t>Fiscal Suplente:</w:t>
            </w:r>
          </w:p>
          <w:p w:rsidR="00F01006" w:rsidRDefault="00F01006" w:rsidP="00AF618E">
            <w:pPr>
              <w:pStyle w:val="SemEspaamento"/>
              <w:rPr>
                <w:sz w:val="24"/>
                <w:szCs w:val="24"/>
              </w:rPr>
            </w:pPr>
            <w:r w:rsidRPr="00E74EBC">
              <w:rPr>
                <w:sz w:val="24"/>
                <w:szCs w:val="24"/>
              </w:rPr>
              <w:t xml:space="preserve">Mayara </w:t>
            </w:r>
            <w:proofErr w:type="spellStart"/>
            <w:r w:rsidRPr="00E74EBC">
              <w:rPr>
                <w:sz w:val="24"/>
                <w:szCs w:val="24"/>
              </w:rPr>
              <w:t>Nonnenmacher</w:t>
            </w:r>
            <w:proofErr w:type="spellEnd"/>
          </w:p>
          <w:p w:rsidR="00F01006" w:rsidRPr="006F1B74" w:rsidRDefault="00F01006" w:rsidP="00AF618E">
            <w:pPr>
              <w:pStyle w:val="SemEspaamento"/>
            </w:pPr>
            <w:r w:rsidRPr="006F1B74">
              <w:rPr>
                <w:sz w:val="24"/>
                <w:szCs w:val="24"/>
              </w:rPr>
              <w:t xml:space="preserve">Matrícula: </w:t>
            </w:r>
            <w:r>
              <w:rPr>
                <w:sz w:val="24"/>
                <w:szCs w:val="24"/>
              </w:rPr>
              <w:t>8221</w:t>
            </w:r>
          </w:p>
        </w:tc>
      </w:tr>
      <w:tr w:rsidR="00F01006" w:rsidTr="00AF618E">
        <w:tc>
          <w:tcPr>
            <w:tcW w:w="8494" w:type="dxa"/>
            <w:gridSpan w:val="2"/>
          </w:tcPr>
          <w:p w:rsidR="00F01006" w:rsidRPr="006F1B74" w:rsidRDefault="00F01006" w:rsidP="00AF618E">
            <w:pPr>
              <w:pStyle w:val="SemEspaamento"/>
              <w:rPr>
                <w:sz w:val="24"/>
                <w:szCs w:val="24"/>
              </w:rPr>
            </w:pPr>
            <w:r w:rsidRPr="006F1B74">
              <w:rPr>
                <w:b/>
                <w:sz w:val="24"/>
                <w:szCs w:val="24"/>
              </w:rPr>
              <w:t>Gestor do Contrato</w:t>
            </w:r>
            <w:r w:rsidRPr="006F1B74">
              <w:rPr>
                <w:sz w:val="24"/>
                <w:szCs w:val="24"/>
              </w:rPr>
              <w:t>:</w:t>
            </w:r>
          </w:p>
          <w:p w:rsidR="00F01006" w:rsidRPr="006F1B74" w:rsidRDefault="00F01006" w:rsidP="00AF618E">
            <w:pPr>
              <w:pStyle w:val="SemEspaamento"/>
              <w:rPr>
                <w:sz w:val="24"/>
                <w:szCs w:val="24"/>
              </w:rPr>
            </w:pPr>
            <w:r w:rsidRPr="006F1B74">
              <w:rPr>
                <w:sz w:val="24"/>
                <w:szCs w:val="24"/>
              </w:rPr>
              <w:t xml:space="preserve">Nome: </w:t>
            </w:r>
            <w:r>
              <w:rPr>
                <w:sz w:val="24"/>
                <w:szCs w:val="24"/>
              </w:rPr>
              <w:t xml:space="preserve">Rosangela Cardoso </w:t>
            </w:r>
            <w:proofErr w:type="spellStart"/>
            <w:r>
              <w:rPr>
                <w:sz w:val="24"/>
                <w:szCs w:val="24"/>
              </w:rPr>
              <w:t>Maffi</w:t>
            </w:r>
            <w:proofErr w:type="spellEnd"/>
          </w:p>
          <w:p w:rsidR="00F01006" w:rsidRDefault="00F01006" w:rsidP="00AF618E">
            <w:pPr>
              <w:pStyle w:val="SemEspaamento"/>
            </w:pPr>
            <w:r>
              <w:rPr>
                <w:sz w:val="24"/>
                <w:szCs w:val="24"/>
              </w:rPr>
              <w:t>Matrícula: 9821</w:t>
            </w:r>
          </w:p>
        </w:tc>
      </w:tr>
    </w:tbl>
    <w:p w:rsidR="008C0886" w:rsidRDefault="008C0886" w:rsidP="008C0886">
      <w:pPr>
        <w:spacing w:line="360" w:lineRule="auto"/>
        <w:jc w:val="both"/>
        <w:rPr>
          <w:rFonts w:ascii="Times New Roman" w:eastAsia="Times New Roman" w:hAnsi="Times New Roman"/>
          <w:lang w:eastAsia="pt-BR"/>
        </w:rPr>
      </w:pPr>
    </w:p>
    <w:p w:rsidR="008C0886" w:rsidRPr="005274CA" w:rsidRDefault="00B65C6A" w:rsidP="008C0886">
      <w:pPr>
        <w:widowControl w:val="0"/>
        <w:autoSpaceDE w:val="0"/>
        <w:autoSpaceDN w:val="0"/>
        <w:adjustRightInd w:val="0"/>
        <w:spacing w:line="360" w:lineRule="auto"/>
        <w:jc w:val="center"/>
        <w:rPr>
          <w:rFonts w:ascii="Times New Roman" w:hAnsi="Times New Roman"/>
        </w:rPr>
      </w:pPr>
      <w:r w:rsidRPr="00D42040">
        <w:rPr>
          <w:rFonts w:ascii="Times New Roman" w:hAnsi="Times New Roman"/>
          <w:noProof/>
          <w:lang w:eastAsia="pt-BR"/>
        </w:rPr>
        <w:lastRenderedPageBreak/>
        <mc:AlternateContent>
          <mc:Choice Requires="wps">
            <w:drawing>
              <wp:anchor distT="0" distB="0" distL="114300" distR="114300" simplePos="0" relativeHeight="251675648" behindDoc="0" locked="0" layoutInCell="1" allowOverlap="1" wp14:anchorId="393FA7C0" wp14:editId="5A1331A4">
                <wp:simplePos x="0" y="0"/>
                <wp:positionH relativeFrom="column">
                  <wp:posOffset>-24765</wp:posOffset>
                </wp:positionH>
                <wp:positionV relativeFrom="paragraph">
                  <wp:posOffset>-5715</wp:posOffset>
                </wp:positionV>
                <wp:extent cx="6115050" cy="295275"/>
                <wp:effectExtent l="0" t="0" r="19050" b="28575"/>
                <wp:wrapNone/>
                <wp:docPr id="21" name="Retângulo 21"/>
                <wp:cNvGraphicFramePr/>
                <a:graphic xmlns:a="http://schemas.openxmlformats.org/drawingml/2006/main">
                  <a:graphicData uri="http://schemas.microsoft.com/office/word/2010/wordprocessingShape">
                    <wps:wsp>
                      <wps:cNvSpPr/>
                      <wps:spPr>
                        <a:xfrm>
                          <a:off x="0" y="0"/>
                          <a:ext cx="6115050"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4E3FDC" id="Retângulo 21" o:spid="_x0000_s1026" style="position:absolute;margin-left:-1.95pt;margin-top:-.45pt;width:481.5pt;height:2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" filled="f" strokecolor="black [3213]" strokeweight=".25pt"/>
            </w:pict>
          </mc:Fallback>
        </mc:AlternateContent>
      </w:r>
      <w:r w:rsidR="008C0886">
        <w:rPr>
          <w:rFonts w:ascii="Times New Roman" w:hAnsi="Times New Roman"/>
          <w:b/>
        </w:rPr>
        <w:t>CL</w:t>
      </w:r>
      <w:r w:rsidR="00F01006">
        <w:rPr>
          <w:rFonts w:ascii="Times New Roman" w:hAnsi="Times New Roman"/>
          <w:b/>
        </w:rPr>
        <w:t>ÁUSULA DÉCIMA OITAVA</w:t>
      </w:r>
      <w:r w:rsidR="008C0886">
        <w:rPr>
          <w:rFonts w:ascii="Times New Roman" w:hAnsi="Times New Roman"/>
          <w:b/>
        </w:rPr>
        <w:t xml:space="preserve"> – PUBLICAÇÃO</w:t>
      </w:r>
    </w:p>
    <w:p w:rsidR="00B65C6A" w:rsidRDefault="00B65C6A" w:rsidP="008C0886">
      <w:pPr>
        <w:tabs>
          <w:tab w:val="left" w:pos="2160"/>
        </w:tabs>
        <w:jc w:val="both"/>
        <w:rPr>
          <w:rFonts w:ascii="Times New Roman" w:hAnsi="Times New Roman"/>
          <w:b/>
        </w:rPr>
      </w:pPr>
    </w:p>
    <w:p w:rsidR="008C0886" w:rsidRDefault="00F01006" w:rsidP="008C0886">
      <w:pPr>
        <w:tabs>
          <w:tab w:val="left" w:pos="2160"/>
        </w:tabs>
        <w:jc w:val="both"/>
        <w:rPr>
          <w:rFonts w:ascii="Times New Roman" w:hAnsi="Times New Roman"/>
        </w:rPr>
      </w:pPr>
      <w:r>
        <w:rPr>
          <w:rFonts w:ascii="Times New Roman" w:hAnsi="Times New Roman"/>
          <w:b/>
        </w:rPr>
        <w:t>18</w:t>
      </w:r>
      <w:r w:rsidR="008C0886" w:rsidRPr="00362CBF">
        <w:rPr>
          <w:rFonts w:ascii="Times New Roman" w:hAnsi="Times New Roman"/>
          <w:b/>
        </w:rPr>
        <w:t>.1</w:t>
      </w:r>
      <w:r w:rsidR="008C0886" w:rsidRPr="00362CBF">
        <w:rPr>
          <w:rFonts w:ascii="Times New Roman" w:hAnsi="Times New Roman"/>
        </w:rPr>
        <w:t xml:space="preserve"> incumbirá à CONTRATANTE providenciar a </w:t>
      </w:r>
      <w:r w:rsidR="008C0886">
        <w:rPr>
          <w:rFonts w:ascii="Times New Roman" w:hAnsi="Times New Roman"/>
        </w:rPr>
        <w:t>publicação</w:t>
      </w:r>
      <w:r w:rsidR="008C0886" w:rsidRPr="00362CBF">
        <w:rPr>
          <w:rFonts w:ascii="Times New Roman" w:hAnsi="Times New Roman"/>
        </w:rPr>
        <w:t xml:space="preserve"> deste instrumento nos termos</w:t>
      </w:r>
      <w:r w:rsidR="008C0886">
        <w:rPr>
          <w:rFonts w:ascii="Times New Roman" w:hAnsi="Times New Roman"/>
        </w:rPr>
        <w:t xml:space="preserve"> e condições previstas na Lei nº</w:t>
      </w:r>
      <w:r w:rsidR="008C0886" w:rsidRPr="00362CBF">
        <w:rPr>
          <w:rFonts w:ascii="Times New Roman" w:hAnsi="Times New Roman"/>
        </w:rPr>
        <w:t xml:space="preserve"> 14.133/21.</w:t>
      </w:r>
    </w:p>
    <w:p w:rsidR="008C0886" w:rsidRDefault="00DA3ECC" w:rsidP="008C0886">
      <w:pPr>
        <w:tabs>
          <w:tab w:val="left" w:pos="2160"/>
        </w:tabs>
        <w:jc w:val="both"/>
        <w:rPr>
          <w:rFonts w:ascii="Times New Roman" w:hAnsi="Times New Roman"/>
        </w:rPr>
      </w:pPr>
      <w:r w:rsidRPr="00D42040">
        <w:rPr>
          <w:rFonts w:ascii="Times New Roman" w:hAnsi="Times New Roman"/>
          <w:noProof/>
          <w:lang w:eastAsia="pt-BR"/>
        </w:rPr>
        <mc:AlternateContent>
          <mc:Choice Requires="wps">
            <w:drawing>
              <wp:anchor distT="0" distB="0" distL="114300" distR="114300" simplePos="0" relativeHeight="251676672" behindDoc="0" locked="0" layoutInCell="1" allowOverlap="1" wp14:anchorId="50FCCB74" wp14:editId="0D15FAE8">
                <wp:simplePos x="0" y="0"/>
                <wp:positionH relativeFrom="column">
                  <wp:posOffset>3810</wp:posOffset>
                </wp:positionH>
                <wp:positionV relativeFrom="paragraph">
                  <wp:posOffset>109855</wp:posOffset>
                </wp:positionV>
                <wp:extent cx="6115050" cy="295275"/>
                <wp:effectExtent l="0" t="0" r="19050" b="28575"/>
                <wp:wrapNone/>
                <wp:docPr id="22" name="Retângulo 22"/>
                <wp:cNvGraphicFramePr/>
                <a:graphic xmlns:a="http://schemas.openxmlformats.org/drawingml/2006/main">
                  <a:graphicData uri="http://schemas.microsoft.com/office/word/2010/wordprocessingShape">
                    <wps:wsp>
                      <wps:cNvSpPr/>
                      <wps:spPr>
                        <a:xfrm>
                          <a:off x="0" y="0"/>
                          <a:ext cx="6115050" cy="2952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9C1D24" id="Retângulo 22" o:spid="_x0000_s1026" style="position:absolute;margin-left:.3pt;margin-top:8.65pt;width:481.5pt;height:23.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" filled="f" strokecolor="black [3213]" strokeweight=".25pt"/>
            </w:pict>
          </mc:Fallback>
        </mc:AlternateContent>
      </w:r>
    </w:p>
    <w:p w:rsidR="008C0886" w:rsidRPr="005274CA" w:rsidRDefault="00B65C6A" w:rsidP="008C0886">
      <w:pPr>
        <w:widowControl w:val="0"/>
        <w:autoSpaceDE w:val="0"/>
        <w:autoSpaceDN w:val="0"/>
        <w:adjustRightInd w:val="0"/>
        <w:spacing w:line="360" w:lineRule="auto"/>
        <w:jc w:val="center"/>
        <w:rPr>
          <w:rFonts w:ascii="Times New Roman" w:hAnsi="Times New Roman"/>
        </w:rPr>
      </w:pPr>
      <w:r>
        <w:rPr>
          <w:rFonts w:ascii="Times New Roman" w:hAnsi="Times New Roman"/>
          <w:b/>
        </w:rPr>
        <w:t>CLÁUSULA DÉCIMA NON</w:t>
      </w:r>
      <w:r w:rsidR="00F01006">
        <w:rPr>
          <w:rFonts w:ascii="Times New Roman" w:hAnsi="Times New Roman"/>
          <w:b/>
        </w:rPr>
        <w:t>A</w:t>
      </w:r>
      <w:r w:rsidR="008C0886">
        <w:rPr>
          <w:rFonts w:ascii="Times New Roman" w:hAnsi="Times New Roman"/>
          <w:b/>
        </w:rPr>
        <w:t xml:space="preserve"> – FORO</w:t>
      </w:r>
    </w:p>
    <w:p w:rsidR="008C0886" w:rsidRDefault="00F01006" w:rsidP="008C0886">
      <w:pPr>
        <w:tabs>
          <w:tab w:val="left" w:pos="2160"/>
        </w:tabs>
        <w:jc w:val="both"/>
        <w:rPr>
          <w:rFonts w:ascii="Times New Roman" w:hAnsi="Times New Roman"/>
        </w:rPr>
      </w:pPr>
      <w:proofErr w:type="gramStart"/>
      <w:r>
        <w:rPr>
          <w:rFonts w:ascii="Times New Roman" w:hAnsi="Times New Roman"/>
          <w:b/>
        </w:rPr>
        <w:t>19</w:t>
      </w:r>
      <w:r w:rsidR="008C0886" w:rsidRPr="00362CBF">
        <w:rPr>
          <w:rFonts w:ascii="Times New Roman" w:hAnsi="Times New Roman"/>
          <w:b/>
        </w:rPr>
        <w:t>.1</w:t>
      </w:r>
      <w:r w:rsidR="008C0886" w:rsidRPr="00362CBF">
        <w:rPr>
          <w:rFonts w:ascii="Times New Roman" w:hAnsi="Times New Roman"/>
        </w:rPr>
        <w:t xml:space="preserve"> É</w:t>
      </w:r>
      <w:proofErr w:type="gramEnd"/>
      <w:r w:rsidR="008C0886" w:rsidRPr="00362CBF">
        <w:rPr>
          <w:rFonts w:ascii="Times New Roman" w:hAnsi="Times New Roman"/>
        </w:rPr>
        <w:t xml:space="preserve"> elei</w:t>
      </w:r>
      <w:r w:rsidR="008C0886">
        <w:rPr>
          <w:rFonts w:ascii="Times New Roman" w:hAnsi="Times New Roman"/>
        </w:rPr>
        <w:t>to o Foro da Comarca de Ampére - PR</w:t>
      </w:r>
      <w:r w:rsidR="008C0886" w:rsidRPr="00362CBF">
        <w:rPr>
          <w:rFonts w:ascii="Times New Roman" w:hAnsi="Times New Roman"/>
        </w:rPr>
        <w:t xml:space="preserve"> para dirimir os litígios que decorrerem da execução deste Termo de Contrato, que não possam ser compostos pela conciliação,</w:t>
      </w:r>
      <w:r w:rsidR="008C0886">
        <w:rPr>
          <w:rFonts w:ascii="Times New Roman" w:hAnsi="Times New Roman"/>
        </w:rPr>
        <w:t xml:space="preserve"> conforme art. 92, §19 da Lei nº</w:t>
      </w:r>
      <w:r w:rsidR="008C0886" w:rsidRPr="00362CBF">
        <w:rPr>
          <w:rFonts w:ascii="Times New Roman" w:hAnsi="Times New Roman"/>
        </w:rPr>
        <w:t xml:space="preserve"> 14.133/21.</w:t>
      </w:r>
    </w:p>
    <w:p w:rsidR="00F01006" w:rsidRDefault="00F01006" w:rsidP="008C0886">
      <w:pPr>
        <w:tabs>
          <w:tab w:val="left" w:pos="2160"/>
        </w:tabs>
        <w:jc w:val="right"/>
        <w:rPr>
          <w:rFonts w:ascii="Times New Roman" w:hAnsi="Times New Roman"/>
        </w:rPr>
      </w:pPr>
    </w:p>
    <w:p w:rsidR="00B65C6A" w:rsidRDefault="00B65C6A" w:rsidP="008C0886">
      <w:pPr>
        <w:tabs>
          <w:tab w:val="left" w:pos="2160"/>
        </w:tabs>
        <w:jc w:val="right"/>
        <w:rPr>
          <w:rFonts w:ascii="Times New Roman" w:hAnsi="Times New Roman"/>
        </w:rPr>
      </w:pPr>
    </w:p>
    <w:p w:rsidR="008C0886" w:rsidRDefault="008C0886" w:rsidP="008C0886">
      <w:pPr>
        <w:tabs>
          <w:tab w:val="left" w:pos="2160"/>
        </w:tabs>
        <w:jc w:val="right"/>
        <w:rPr>
          <w:rFonts w:ascii="Times New Roman" w:hAnsi="Times New Roman"/>
        </w:rPr>
      </w:pPr>
      <w:r>
        <w:rPr>
          <w:rFonts w:ascii="Times New Roman" w:hAnsi="Times New Roman"/>
        </w:rPr>
        <w:t>Bela V</w:t>
      </w:r>
      <w:r w:rsidR="00B65C6A">
        <w:rPr>
          <w:rFonts w:ascii="Times New Roman" w:hAnsi="Times New Roman"/>
        </w:rPr>
        <w:t xml:space="preserve">ista da Caroba, </w:t>
      </w:r>
      <w:proofErr w:type="spellStart"/>
      <w:r w:rsidR="00B65C6A">
        <w:rPr>
          <w:rFonts w:ascii="Times New Roman" w:hAnsi="Times New Roman"/>
        </w:rPr>
        <w:t>xx</w:t>
      </w:r>
      <w:proofErr w:type="spellEnd"/>
      <w:r w:rsidR="00B65C6A">
        <w:rPr>
          <w:rFonts w:ascii="Times New Roman" w:hAnsi="Times New Roman"/>
        </w:rPr>
        <w:t xml:space="preserve"> de </w:t>
      </w:r>
      <w:proofErr w:type="spellStart"/>
      <w:r w:rsidR="00B65C6A">
        <w:rPr>
          <w:rFonts w:ascii="Times New Roman" w:hAnsi="Times New Roman"/>
        </w:rPr>
        <w:t>xx</w:t>
      </w:r>
      <w:proofErr w:type="spellEnd"/>
      <w:r w:rsidR="00B65C6A">
        <w:rPr>
          <w:rFonts w:ascii="Times New Roman" w:hAnsi="Times New Roman"/>
        </w:rPr>
        <w:t xml:space="preserve"> de 2025</w:t>
      </w:r>
      <w:r>
        <w:rPr>
          <w:rFonts w:ascii="Times New Roman" w:hAnsi="Times New Roman"/>
        </w:rPr>
        <w:t>.</w:t>
      </w:r>
    </w:p>
    <w:p w:rsidR="00B65C6A" w:rsidRDefault="00B65C6A" w:rsidP="008C0886">
      <w:pPr>
        <w:tabs>
          <w:tab w:val="left" w:pos="2160"/>
        </w:tabs>
        <w:jc w:val="right"/>
        <w:rPr>
          <w:rFonts w:ascii="Times New Roman" w:hAnsi="Times New Roman"/>
        </w:rPr>
      </w:pPr>
    </w:p>
    <w:p w:rsidR="00B65C6A" w:rsidRDefault="00B65C6A" w:rsidP="008C0886">
      <w:pPr>
        <w:tabs>
          <w:tab w:val="left" w:pos="2160"/>
        </w:tabs>
        <w:jc w:val="right"/>
        <w:rPr>
          <w:rFonts w:ascii="Times New Roman" w:hAnsi="Times New Roman"/>
        </w:rPr>
      </w:pPr>
    </w:p>
    <w:p w:rsidR="008C0886" w:rsidRDefault="008C0886" w:rsidP="008C0886">
      <w:pPr>
        <w:tabs>
          <w:tab w:val="left" w:pos="2160"/>
        </w:tabs>
        <w:jc w:val="right"/>
        <w:rPr>
          <w:rFonts w:ascii="Times New Roman" w:hAnsi="Times New Roman"/>
        </w:rPr>
      </w:pPr>
    </w:p>
    <w:p w:rsidR="008C0886" w:rsidRPr="00F1080A" w:rsidRDefault="008C0886" w:rsidP="008C0886">
      <w:pPr>
        <w:widowControl w:val="0"/>
        <w:tabs>
          <w:tab w:val="left" w:pos="360"/>
          <w:tab w:val="left" w:pos="1080"/>
          <w:tab w:val="left" w:pos="1260"/>
          <w:tab w:val="left" w:pos="2340"/>
          <w:tab w:val="center" w:pos="4620"/>
        </w:tabs>
        <w:autoSpaceDE w:val="0"/>
        <w:autoSpaceDN w:val="0"/>
        <w:adjustRightInd w:val="0"/>
        <w:spacing w:line="360" w:lineRule="auto"/>
        <w:ind w:right="120"/>
        <w:jc w:val="both"/>
        <w:rPr>
          <w:rFonts w:ascii="Times New Roman" w:eastAsia="Times New Roman" w:hAnsi="Times New Roman"/>
          <w:b/>
          <w:lang w:eastAsia="pt-BR"/>
        </w:rPr>
      </w:pPr>
      <w:r w:rsidRPr="00F1080A">
        <w:rPr>
          <w:rFonts w:ascii="Times New Roman" w:eastAsia="Times New Roman" w:hAnsi="Times New Roman"/>
          <w:b/>
          <w:lang w:eastAsia="pt-BR"/>
        </w:rPr>
        <w:t>____________________</w:t>
      </w:r>
      <w:r w:rsidRPr="00F1080A">
        <w:rPr>
          <w:rFonts w:ascii="Times New Roman" w:eastAsia="Times New Roman" w:hAnsi="Times New Roman"/>
          <w:b/>
          <w:lang w:eastAsia="pt-BR"/>
        </w:rPr>
        <w:tab/>
        <w:t xml:space="preserve">                                  _________________________</w:t>
      </w:r>
    </w:p>
    <w:p w:rsidR="008C0886" w:rsidRPr="00F1080A" w:rsidRDefault="008C0886" w:rsidP="008C0886">
      <w:pPr>
        <w:widowControl w:val="0"/>
        <w:tabs>
          <w:tab w:val="left" w:pos="360"/>
          <w:tab w:val="left" w:pos="1080"/>
          <w:tab w:val="left" w:pos="1260"/>
          <w:tab w:val="left" w:pos="2340"/>
        </w:tabs>
        <w:autoSpaceDE w:val="0"/>
        <w:autoSpaceDN w:val="0"/>
        <w:adjustRightInd w:val="0"/>
        <w:spacing w:line="360" w:lineRule="auto"/>
        <w:ind w:right="120"/>
        <w:jc w:val="both"/>
        <w:rPr>
          <w:rFonts w:ascii="Times New Roman" w:eastAsia="Times New Roman" w:hAnsi="Times New Roman"/>
          <w:b/>
          <w:bCs/>
          <w:lang w:eastAsia="pt-BR"/>
        </w:rPr>
      </w:pPr>
      <w:r w:rsidRPr="00F1080A">
        <w:rPr>
          <w:rFonts w:ascii="Times New Roman" w:eastAsia="Times New Roman" w:hAnsi="Times New Roman"/>
          <w:b/>
          <w:lang w:eastAsia="pt-BR"/>
        </w:rPr>
        <w:t xml:space="preserve">       </w:t>
      </w:r>
      <w:r>
        <w:rPr>
          <w:rFonts w:ascii="Times New Roman" w:eastAsia="Times New Roman" w:hAnsi="Times New Roman"/>
          <w:b/>
          <w:lang w:eastAsia="pt-BR"/>
        </w:rPr>
        <w:t>GELSON MAFFI</w:t>
      </w:r>
      <w:r w:rsidRPr="00F1080A">
        <w:rPr>
          <w:rFonts w:ascii="Times New Roman" w:eastAsia="Times New Roman" w:hAnsi="Times New Roman"/>
          <w:b/>
          <w:lang w:eastAsia="pt-BR"/>
        </w:rPr>
        <w:tab/>
      </w:r>
      <w:r w:rsidRPr="00F1080A">
        <w:rPr>
          <w:rFonts w:ascii="Times New Roman" w:eastAsia="Times New Roman" w:hAnsi="Times New Roman"/>
          <w:lang w:eastAsia="pt-BR"/>
        </w:rPr>
        <w:t xml:space="preserve">                </w:t>
      </w:r>
      <w:r>
        <w:rPr>
          <w:rFonts w:ascii="Times New Roman" w:eastAsia="Times New Roman" w:hAnsi="Times New Roman"/>
          <w:lang w:eastAsia="pt-BR"/>
        </w:rPr>
        <w:t xml:space="preserve">                 </w:t>
      </w:r>
      <w:r w:rsidR="00DA3ECC" w:rsidRPr="008517F8">
        <w:rPr>
          <w:rFonts w:ascii="Times New Roman" w:eastAsia="Times New Roman" w:hAnsi="Times New Roman"/>
          <w:b/>
          <w:lang w:eastAsia="pt-BR"/>
        </w:rPr>
        <w:t>EDILAINE MARIA DE CASTRO</w:t>
      </w:r>
    </w:p>
    <w:p w:rsidR="008C0886" w:rsidRDefault="008C0886" w:rsidP="008C0886">
      <w:pPr>
        <w:widowControl w:val="0"/>
        <w:tabs>
          <w:tab w:val="left" w:pos="360"/>
          <w:tab w:val="left" w:pos="1080"/>
          <w:tab w:val="left" w:pos="1260"/>
          <w:tab w:val="left" w:pos="2340"/>
        </w:tabs>
        <w:autoSpaceDE w:val="0"/>
        <w:autoSpaceDN w:val="0"/>
        <w:adjustRightInd w:val="0"/>
        <w:spacing w:line="360" w:lineRule="auto"/>
        <w:ind w:right="120"/>
        <w:rPr>
          <w:rFonts w:ascii="Times New Roman" w:eastAsia="Times New Roman" w:hAnsi="Times New Roman"/>
          <w:color w:val="000000"/>
          <w:lang w:eastAsia="pt-BR"/>
        </w:rPr>
      </w:pPr>
      <w:r>
        <w:rPr>
          <w:rFonts w:ascii="Times New Roman" w:eastAsia="Times New Roman" w:hAnsi="Times New Roman"/>
          <w:b/>
          <w:bCs/>
          <w:lang w:eastAsia="pt-BR"/>
        </w:rPr>
        <w:t xml:space="preserve">           </w:t>
      </w:r>
      <w:r w:rsidRPr="00F1080A">
        <w:rPr>
          <w:rFonts w:ascii="Times New Roman" w:eastAsia="Times New Roman" w:hAnsi="Times New Roman"/>
          <w:b/>
          <w:bCs/>
          <w:lang w:eastAsia="pt-BR"/>
        </w:rPr>
        <w:t xml:space="preserve">PREFEITO        </w:t>
      </w:r>
      <w:r>
        <w:rPr>
          <w:rFonts w:ascii="Times New Roman" w:eastAsia="Times New Roman" w:hAnsi="Times New Roman"/>
          <w:b/>
          <w:bCs/>
          <w:lang w:eastAsia="pt-BR"/>
        </w:rPr>
        <w:t xml:space="preserve">                            </w:t>
      </w:r>
      <w:r w:rsidR="00DA3ECC">
        <w:rPr>
          <w:rFonts w:ascii="Times New Roman" w:eastAsia="Times New Roman" w:hAnsi="Times New Roman"/>
          <w:b/>
          <w:szCs w:val="20"/>
          <w:lang w:eastAsia="pt-BR"/>
        </w:rPr>
        <w:t>LAINE ASSESSORIA E TREINAMENTO LTDA</w:t>
      </w:r>
    </w:p>
    <w:p w:rsidR="008C0886" w:rsidRDefault="008C0886" w:rsidP="008C0886">
      <w:pPr>
        <w:tabs>
          <w:tab w:val="center" w:pos="4699"/>
        </w:tabs>
        <w:ind w:left="-142"/>
        <w:jc w:val="both"/>
        <w:rPr>
          <w:rFonts w:ascii="Times New Roman" w:eastAsia="Times New Roman" w:hAnsi="Times New Roman"/>
          <w:color w:val="000000"/>
          <w:lang w:eastAsia="pt-BR"/>
        </w:rPr>
      </w:pPr>
    </w:p>
    <w:p w:rsidR="00B65C6A" w:rsidRDefault="00B65C6A" w:rsidP="008C0886">
      <w:pPr>
        <w:tabs>
          <w:tab w:val="center" w:pos="4699"/>
        </w:tabs>
        <w:ind w:left="-142"/>
        <w:jc w:val="both"/>
        <w:rPr>
          <w:rFonts w:ascii="Times New Roman" w:eastAsia="Times New Roman" w:hAnsi="Times New Roman"/>
          <w:color w:val="000000"/>
          <w:lang w:eastAsia="pt-BR"/>
        </w:rPr>
      </w:pPr>
    </w:p>
    <w:p w:rsidR="00B65C6A" w:rsidRDefault="00B65C6A" w:rsidP="008C0886">
      <w:pPr>
        <w:tabs>
          <w:tab w:val="center" w:pos="4699"/>
        </w:tabs>
        <w:ind w:left="-142"/>
        <w:jc w:val="both"/>
        <w:rPr>
          <w:rFonts w:ascii="Times New Roman" w:eastAsia="Times New Roman" w:hAnsi="Times New Roman"/>
          <w:color w:val="000000"/>
          <w:lang w:eastAsia="pt-BR"/>
        </w:rPr>
      </w:pPr>
      <w:bookmarkStart w:id="0" w:name="_GoBack"/>
      <w:bookmarkEnd w:id="0"/>
    </w:p>
    <w:p w:rsidR="008C0886" w:rsidRDefault="008C0886" w:rsidP="008C0886">
      <w:pPr>
        <w:tabs>
          <w:tab w:val="center" w:pos="4699"/>
        </w:tabs>
        <w:ind w:left="-142"/>
        <w:jc w:val="both"/>
        <w:rPr>
          <w:rFonts w:ascii="Times New Roman" w:eastAsia="Times New Roman" w:hAnsi="Times New Roman"/>
          <w:color w:val="000000"/>
          <w:lang w:eastAsia="pt-BR"/>
        </w:rPr>
      </w:pPr>
    </w:p>
    <w:p w:rsidR="008C0886" w:rsidRDefault="008C0886" w:rsidP="008C0886">
      <w:pPr>
        <w:tabs>
          <w:tab w:val="center" w:pos="4699"/>
        </w:tabs>
        <w:ind w:left="-142"/>
        <w:jc w:val="both"/>
        <w:rPr>
          <w:rFonts w:ascii="Times New Roman" w:eastAsia="Times New Roman" w:hAnsi="Times New Roman"/>
          <w:color w:val="000000"/>
          <w:lang w:eastAsia="pt-BR"/>
        </w:rPr>
      </w:pPr>
      <w:r>
        <w:rPr>
          <w:rFonts w:ascii="Times New Roman" w:eastAsia="Times New Roman" w:hAnsi="Times New Roman"/>
          <w:color w:val="000000"/>
          <w:lang w:eastAsia="pt-BR"/>
        </w:rPr>
        <w:t>Testemunhas:</w:t>
      </w:r>
    </w:p>
    <w:p w:rsidR="008C0886" w:rsidRDefault="008C0886" w:rsidP="008C0886">
      <w:pPr>
        <w:tabs>
          <w:tab w:val="center" w:pos="4699"/>
        </w:tabs>
        <w:ind w:left="-142"/>
        <w:jc w:val="both"/>
        <w:rPr>
          <w:rFonts w:ascii="Times New Roman" w:eastAsia="Times New Roman" w:hAnsi="Times New Roman"/>
          <w:color w:val="000000"/>
          <w:lang w:eastAsia="pt-BR"/>
        </w:rPr>
      </w:pPr>
    </w:p>
    <w:p w:rsidR="008C0886" w:rsidRDefault="008C0886" w:rsidP="008C0886">
      <w:pPr>
        <w:tabs>
          <w:tab w:val="center" w:pos="4699"/>
        </w:tabs>
        <w:ind w:left="-142"/>
        <w:jc w:val="both"/>
        <w:rPr>
          <w:rFonts w:ascii="Times New Roman" w:eastAsia="Times New Roman" w:hAnsi="Times New Roman"/>
          <w:color w:val="000000"/>
          <w:lang w:eastAsia="pt-BR"/>
        </w:rPr>
      </w:pPr>
    </w:p>
    <w:p w:rsidR="0023673A" w:rsidRPr="005F130A" w:rsidRDefault="008C0886" w:rsidP="00F01006">
      <w:pPr>
        <w:tabs>
          <w:tab w:val="left" w:pos="4536"/>
          <w:tab w:val="left" w:pos="4678"/>
        </w:tabs>
        <w:autoSpaceDE w:val="0"/>
        <w:autoSpaceDN w:val="0"/>
        <w:adjustRightInd w:val="0"/>
        <w:ind w:left="-142"/>
      </w:pPr>
      <w:r>
        <w:rPr>
          <w:rFonts w:ascii="Times New Roman" w:eastAsia="Times New Roman" w:hAnsi="Times New Roman"/>
          <w:color w:val="000000"/>
          <w:lang w:eastAsia="pt-BR"/>
        </w:rPr>
        <w:t xml:space="preserve"> </w:t>
      </w:r>
    </w:p>
    <w:sectPr w:rsidR="0023673A" w:rsidRPr="005F130A" w:rsidSect="00B91EB3">
      <w:headerReference w:type="default" r:id="rId10"/>
      <w:pgSz w:w="11906" w:h="16838" w:code="9"/>
      <w:pgMar w:top="1929" w:right="1133" w:bottom="1276" w:left="1134" w:header="567" w:footer="130" w:gutter="0"/>
      <w:pgBorders w:offsetFrom="page">
        <w:left w:val="threeDEngrave" w:sz="48" w:space="0" w:color="81C9FF"/>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08C2" w:rsidRDefault="007408C2" w:rsidP="003850D2">
      <w:pPr>
        <w:spacing w:line="240" w:lineRule="auto"/>
      </w:pPr>
      <w:r>
        <w:separator/>
      </w:r>
    </w:p>
  </w:endnote>
  <w:endnote w:type="continuationSeparator" w:id="0">
    <w:p w:rsidR="007408C2" w:rsidRDefault="007408C2" w:rsidP="003850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entaur">
    <w:panose1 w:val="020305040502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08C2" w:rsidRDefault="007408C2" w:rsidP="003850D2">
      <w:pPr>
        <w:spacing w:line="240" w:lineRule="auto"/>
      </w:pPr>
      <w:r>
        <w:separator/>
      </w:r>
    </w:p>
  </w:footnote>
  <w:footnote w:type="continuationSeparator" w:id="0">
    <w:p w:rsidR="007408C2" w:rsidRDefault="007408C2" w:rsidP="003850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AB5" w:rsidRDefault="001A44E5" w:rsidP="00EA6D76">
    <w:pPr>
      <w:pStyle w:val="Cabealho"/>
      <w:jc w:val="center"/>
    </w:pPr>
    <w:r>
      <w:rPr>
        <w:noProof/>
        <w:lang w:eastAsia="pt-BR"/>
      </w:rPr>
      <w:drawing>
        <wp:anchor distT="0" distB="0" distL="114300" distR="114300" simplePos="0" relativeHeight="251655680" behindDoc="1" locked="0" layoutInCell="1" allowOverlap="1">
          <wp:simplePos x="0" y="0"/>
          <wp:positionH relativeFrom="column">
            <wp:posOffset>-7620</wp:posOffset>
          </wp:positionH>
          <wp:positionV relativeFrom="paragraph">
            <wp:posOffset>10288905</wp:posOffset>
          </wp:positionV>
          <wp:extent cx="7581265" cy="401320"/>
          <wp:effectExtent l="0" t="0" r="0" b="0"/>
          <wp:wrapNone/>
          <wp:docPr id="42"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265" cy="4013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652608" behindDoc="1" locked="0" layoutInCell="1" allowOverlap="1">
          <wp:simplePos x="0" y="0"/>
          <wp:positionH relativeFrom="column">
            <wp:posOffset>339090</wp:posOffset>
          </wp:positionH>
          <wp:positionV relativeFrom="paragraph">
            <wp:posOffset>-36830</wp:posOffset>
          </wp:positionV>
          <wp:extent cx="953770" cy="774700"/>
          <wp:effectExtent l="0" t="0" r="0" b="0"/>
          <wp:wrapTight wrapText="bothSides">
            <wp:wrapPolygon edited="0">
              <wp:start x="0" y="0"/>
              <wp:lineTo x="0" y="21246"/>
              <wp:lineTo x="21140" y="21246"/>
              <wp:lineTo x="21140" y="0"/>
              <wp:lineTo x="0" y="0"/>
            </wp:wrapPolygon>
          </wp:wrapTight>
          <wp:docPr id="41" name="Imagem 2" descr="NOVO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NOVO LOGOTIP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3770" cy="7747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mc:AlternateContent>
        <mc:Choice Requires="wps">
          <w:drawing>
            <wp:anchor distT="0" distB="0" distL="114300" distR="114300" simplePos="0" relativeHeight="251653632" behindDoc="0" locked="0" layoutInCell="1" allowOverlap="1">
              <wp:simplePos x="0" y="0"/>
              <wp:positionH relativeFrom="column">
                <wp:posOffset>996315</wp:posOffset>
              </wp:positionH>
              <wp:positionV relativeFrom="paragraph">
                <wp:posOffset>106680</wp:posOffset>
              </wp:positionV>
              <wp:extent cx="4495800" cy="727075"/>
              <wp:effectExtent l="0" t="1905" r="3810" b="4445"/>
              <wp:wrapNone/>
              <wp:docPr id="4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727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6AB5" w:rsidRPr="00662AA3" w:rsidRDefault="008E6AB5" w:rsidP="00E74A87">
                          <w:pPr>
                            <w:spacing w:line="240" w:lineRule="auto"/>
                            <w:jc w:val="center"/>
                            <w:rPr>
                              <w:rFonts w:ascii="Centaur" w:hAnsi="Centaur"/>
                              <w:b/>
                              <w:smallCaps/>
                              <w:color w:val="3A4968"/>
                              <w:sz w:val="28"/>
                              <w:szCs w:val="28"/>
                            </w:rPr>
                          </w:pPr>
                          <w:r w:rsidRPr="00662AA3">
                            <w:rPr>
                              <w:rFonts w:ascii="Centaur" w:hAnsi="Centaur"/>
                              <w:b/>
                              <w:smallCaps/>
                              <w:color w:val="3A4968"/>
                              <w:sz w:val="28"/>
                              <w:szCs w:val="28"/>
                            </w:rPr>
                            <w:t>P</w:t>
                          </w:r>
                          <w:r w:rsidRPr="00662AA3">
                            <w:rPr>
                              <w:rFonts w:ascii="Centaur" w:hAnsi="Centaur"/>
                              <w:b/>
                              <w:smallCaps/>
                              <w:color w:val="3A4968"/>
                              <w:sz w:val="26"/>
                              <w:szCs w:val="26"/>
                            </w:rPr>
                            <w:t>REFEITURA</w:t>
                          </w:r>
                          <w:r w:rsidRPr="00662AA3">
                            <w:rPr>
                              <w:rFonts w:ascii="Centaur" w:hAnsi="Centaur"/>
                              <w:b/>
                              <w:smallCaps/>
                              <w:color w:val="3A4968"/>
                              <w:sz w:val="28"/>
                              <w:szCs w:val="28"/>
                            </w:rPr>
                            <w:t xml:space="preserve"> M</w:t>
                          </w:r>
                          <w:r w:rsidRPr="00662AA3">
                            <w:rPr>
                              <w:rFonts w:ascii="Centaur" w:hAnsi="Centaur"/>
                              <w:b/>
                              <w:smallCaps/>
                              <w:color w:val="3A4968"/>
                              <w:sz w:val="26"/>
                              <w:szCs w:val="26"/>
                            </w:rPr>
                            <w:t>UNICIPAL</w:t>
                          </w:r>
                        </w:p>
                        <w:p w:rsidR="008E6AB5" w:rsidRPr="00662AA3" w:rsidRDefault="008E6AB5" w:rsidP="00E74A87">
                          <w:pPr>
                            <w:spacing w:line="240" w:lineRule="auto"/>
                            <w:jc w:val="center"/>
                            <w:rPr>
                              <w:rFonts w:ascii="Centaur" w:hAnsi="Centaur"/>
                              <w:b/>
                              <w:smallCaps/>
                              <w:color w:val="3A4968"/>
                              <w:spacing w:val="-14"/>
                              <w:sz w:val="48"/>
                              <w:szCs w:val="48"/>
                            </w:rPr>
                          </w:pPr>
                          <w:r w:rsidRPr="00662AA3">
                            <w:rPr>
                              <w:rFonts w:ascii="Centaur" w:hAnsi="Centaur"/>
                              <w:b/>
                              <w:smallCaps/>
                              <w:color w:val="3A4968"/>
                              <w:spacing w:val="-14"/>
                              <w:sz w:val="52"/>
                              <w:szCs w:val="52"/>
                            </w:rPr>
                            <w:t>B</w:t>
                          </w:r>
                          <w:r w:rsidRPr="00662AA3">
                            <w:rPr>
                              <w:rFonts w:ascii="Centaur" w:hAnsi="Centaur"/>
                              <w:b/>
                              <w:smallCaps/>
                              <w:color w:val="3A4968"/>
                              <w:spacing w:val="-14"/>
                              <w:sz w:val="48"/>
                              <w:szCs w:val="48"/>
                            </w:rPr>
                            <w:t xml:space="preserve">ELA </w:t>
                          </w:r>
                          <w:r w:rsidRPr="00662AA3">
                            <w:rPr>
                              <w:rFonts w:ascii="Centaur" w:hAnsi="Centaur"/>
                              <w:b/>
                              <w:smallCaps/>
                              <w:color w:val="3A4968"/>
                              <w:spacing w:val="-14"/>
                              <w:sz w:val="52"/>
                              <w:szCs w:val="52"/>
                            </w:rPr>
                            <w:t>V</w:t>
                          </w:r>
                          <w:r w:rsidRPr="00662AA3">
                            <w:rPr>
                              <w:rFonts w:ascii="Centaur" w:hAnsi="Centaur"/>
                              <w:b/>
                              <w:smallCaps/>
                              <w:color w:val="3A4968"/>
                              <w:spacing w:val="-14"/>
                              <w:sz w:val="48"/>
                              <w:szCs w:val="48"/>
                            </w:rPr>
                            <w:t xml:space="preserve">ISTA DA </w:t>
                          </w:r>
                          <w:r w:rsidRPr="00662AA3">
                            <w:rPr>
                              <w:rFonts w:ascii="Centaur" w:hAnsi="Centaur"/>
                              <w:b/>
                              <w:smallCaps/>
                              <w:color w:val="3A4968"/>
                              <w:spacing w:val="-14"/>
                              <w:sz w:val="52"/>
                              <w:szCs w:val="52"/>
                            </w:rPr>
                            <w:t>C</w:t>
                          </w:r>
                          <w:r w:rsidRPr="00662AA3">
                            <w:rPr>
                              <w:rFonts w:ascii="Centaur" w:hAnsi="Centaur"/>
                              <w:b/>
                              <w:smallCaps/>
                              <w:color w:val="3A4968"/>
                              <w:spacing w:val="-14"/>
                              <w:sz w:val="48"/>
                              <w:szCs w:val="48"/>
                            </w:rPr>
                            <w:t>AROBA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78.45pt;margin-top:8.4pt;width:354pt;height:57.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LH1tgIAALo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" filled="f" stroked="f">
              <v:textbox>
                <w:txbxContent>
                  <w:p w:rsidR="008E6AB5" w:rsidRPr="00662AA3" w:rsidRDefault="008E6AB5" w:rsidP="00E74A87">
                    <w:pPr>
                      <w:spacing w:line="240" w:lineRule="auto"/>
                      <w:jc w:val="center"/>
                      <w:rPr>
                        <w:rFonts w:ascii="Centaur" w:hAnsi="Centaur"/>
                        <w:b/>
                        <w:smallCaps/>
                        <w:color w:val="3A4968"/>
                        <w:sz w:val="28"/>
                        <w:szCs w:val="28"/>
                      </w:rPr>
                    </w:pPr>
                    <w:r w:rsidRPr="00662AA3">
                      <w:rPr>
                        <w:rFonts w:ascii="Centaur" w:hAnsi="Centaur"/>
                        <w:b/>
                        <w:smallCaps/>
                        <w:color w:val="3A4968"/>
                        <w:sz w:val="28"/>
                        <w:szCs w:val="28"/>
                      </w:rPr>
                      <w:t>P</w:t>
                    </w:r>
                    <w:r w:rsidRPr="00662AA3">
                      <w:rPr>
                        <w:rFonts w:ascii="Centaur" w:hAnsi="Centaur"/>
                        <w:b/>
                        <w:smallCaps/>
                        <w:color w:val="3A4968"/>
                        <w:sz w:val="26"/>
                        <w:szCs w:val="26"/>
                      </w:rPr>
                      <w:t>REFEITURA</w:t>
                    </w:r>
                    <w:r w:rsidRPr="00662AA3">
                      <w:rPr>
                        <w:rFonts w:ascii="Centaur" w:hAnsi="Centaur"/>
                        <w:b/>
                        <w:smallCaps/>
                        <w:color w:val="3A4968"/>
                        <w:sz w:val="28"/>
                        <w:szCs w:val="28"/>
                      </w:rPr>
                      <w:t xml:space="preserve"> M</w:t>
                    </w:r>
                    <w:r w:rsidRPr="00662AA3">
                      <w:rPr>
                        <w:rFonts w:ascii="Centaur" w:hAnsi="Centaur"/>
                        <w:b/>
                        <w:smallCaps/>
                        <w:color w:val="3A4968"/>
                        <w:sz w:val="26"/>
                        <w:szCs w:val="26"/>
                      </w:rPr>
                      <w:t>UNICIPAL</w:t>
                    </w:r>
                  </w:p>
                  <w:p w:rsidR="008E6AB5" w:rsidRPr="00662AA3" w:rsidRDefault="008E6AB5" w:rsidP="00E74A87">
                    <w:pPr>
                      <w:spacing w:line="240" w:lineRule="auto"/>
                      <w:jc w:val="center"/>
                      <w:rPr>
                        <w:rFonts w:ascii="Centaur" w:hAnsi="Centaur"/>
                        <w:b/>
                        <w:smallCaps/>
                        <w:color w:val="3A4968"/>
                        <w:spacing w:val="-14"/>
                        <w:sz w:val="48"/>
                        <w:szCs w:val="48"/>
                      </w:rPr>
                    </w:pPr>
                    <w:r w:rsidRPr="00662AA3">
                      <w:rPr>
                        <w:rFonts w:ascii="Centaur" w:hAnsi="Centaur"/>
                        <w:b/>
                        <w:smallCaps/>
                        <w:color w:val="3A4968"/>
                        <w:spacing w:val="-14"/>
                        <w:sz w:val="52"/>
                        <w:szCs w:val="52"/>
                      </w:rPr>
                      <w:t>B</w:t>
                    </w:r>
                    <w:r w:rsidRPr="00662AA3">
                      <w:rPr>
                        <w:rFonts w:ascii="Centaur" w:hAnsi="Centaur"/>
                        <w:b/>
                        <w:smallCaps/>
                        <w:color w:val="3A4968"/>
                        <w:spacing w:val="-14"/>
                        <w:sz w:val="48"/>
                        <w:szCs w:val="48"/>
                      </w:rPr>
                      <w:t xml:space="preserve">ELA </w:t>
                    </w:r>
                    <w:r w:rsidRPr="00662AA3">
                      <w:rPr>
                        <w:rFonts w:ascii="Centaur" w:hAnsi="Centaur"/>
                        <w:b/>
                        <w:smallCaps/>
                        <w:color w:val="3A4968"/>
                        <w:spacing w:val="-14"/>
                        <w:sz w:val="52"/>
                        <w:szCs w:val="52"/>
                      </w:rPr>
                      <w:t>V</w:t>
                    </w:r>
                    <w:r w:rsidRPr="00662AA3">
                      <w:rPr>
                        <w:rFonts w:ascii="Centaur" w:hAnsi="Centaur"/>
                        <w:b/>
                        <w:smallCaps/>
                        <w:color w:val="3A4968"/>
                        <w:spacing w:val="-14"/>
                        <w:sz w:val="48"/>
                        <w:szCs w:val="48"/>
                      </w:rPr>
                      <w:t xml:space="preserve">ISTA DA </w:t>
                    </w:r>
                    <w:r w:rsidRPr="00662AA3">
                      <w:rPr>
                        <w:rFonts w:ascii="Centaur" w:hAnsi="Centaur"/>
                        <w:b/>
                        <w:smallCaps/>
                        <w:color w:val="3A4968"/>
                        <w:spacing w:val="-14"/>
                        <w:sz w:val="52"/>
                        <w:szCs w:val="52"/>
                      </w:rPr>
                      <w:t>C</w:t>
                    </w:r>
                    <w:r w:rsidRPr="00662AA3">
                      <w:rPr>
                        <w:rFonts w:ascii="Centaur" w:hAnsi="Centaur"/>
                        <w:b/>
                        <w:smallCaps/>
                        <w:color w:val="3A4968"/>
                        <w:spacing w:val="-14"/>
                        <w:sz w:val="48"/>
                        <w:szCs w:val="48"/>
                      </w:rPr>
                      <w:t>AROBA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4836"/>
    <w:multiLevelType w:val="hybridMultilevel"/>
    <w:tmpl w:val="D12AD3B6"/>
    <w:lvl w:ilvl="0" w:tplc="AB0EDC22">
      <w:start w:val="1"/>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5B1368"/>
    <w:multiLevelType w:val="hybridMultilevel"/>
    <w:tmpl w:val="7A5205C8"/>
    <w:lvl w:ilvl="0" w:tplc="36C2272E">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9D6F1E"/>
    <w:multiLevelType w:val="hybridMultilevel"/>
    <w:tmpl w:val="CD082612"/>
    <w:lvl w:ilvl="0" w:tplc="FFFFFFFF">
      <w:start w:val="1"/>
      <w:numFmt w:val="lowerRoman"/>
      <w:lvlText w:val="%1."/>
      <w:lvlJc w:val="right"/>
      <w:pPr>
        <w:ind w:left="720" w:hanging="360"/>
      </w:pPr>
    </w:lvl>
    <w:lvl w:ilvl="1" w:tplc="0416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C72EA8"/>
    <w:multiLevelType w:val="multilevel"/>
    <w:tmpl w:val="18221C88"/>
    <w:lvl w:ilvl="0">
      <w:start w:val="1"/>
      <w:numFmt w:val="decimal"/>
      <w:lvlText w:val="%1."/>
      <w:lvlJc w:val="left"/>
      <w:pPr>
        <w:ind w:left="360" w:hanging="360"/>
      </w:pPr>
      <w:rPr>
        <w:b/>
      </w:rPr>
    </w:lvl>
    <w:lvl w:ilvl="1">
      <w:start w:val="1"/>
      <w:numFmt w:val="decimal"/>
      <w:lvlText w:val="%1.%2."/>
      <w:lvlJc w:val="left"/>
      <w:pPr>
        <w:ind w:left="574" w:hanging="432"/>
      </w:pPr>
      <w:rPr>
        <w:b w:val="0"/>
        <w:i w:val="0"/>
        <w:color w:val="000000"/>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D34709"/>
    <w:multiLevelType w:val="hybridMultilevel"/>
    <w:tmpl w:val="9B48B74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CAD0B8E"/>
    <w:multiLevelType w:val="hybridMultilevel"/>
    <w:tmpl w:val="EA009CC2"/>
    <w:lvl w:ilvl="0" w:tplc="0416000F">
      <w:start w:val="1"/>
      <w:numFmt w:val="decimal"/>
      <w:lvlText w:val="%1."/>
      <w:lvlJc w:val="left"/>
      <w:pPr>
        <w:ind w:left="3357" w:hanging="360"/>
      </w:pPr>
    </w:lvl>
    <w:lvl w:ilvl="1" w:tplc="04160019" w:tentative="1">
      <w:start w:val="1"/>
      <w:numFmt w:val="lowerLetter"/>
      <w:lvlText w:val="%2."/>
      <w:lvlJc w:val="left"/>
      <w:pPr>
        <w:ind w:left="4077" w:hanging="360"/>
      </w:pPr>
    </w:lvl>
    <w:lvl w:ilvl="2" w:tplc="0416001B" w:tentative="1">
      <w:start w:val="1"/>
      <w:numFmt w:val="lowerRoman"/>
      <w:lvlText w:val="%3."/>
      <w:lvlJc w:val="right"/>
      <w:pPr>
        <w:ind w:left="4797" w:hanging="180"/>
      </w:pPr>
    </w:lvl>
    <w:lvl w:ilvl="3" w:tplc="0416000F" w:tentative="1">
      <w:start w:val="1"/>
      <w:numFmt w:val="decimal"/>
      <w:lvlText w:val="%4."/>
      <w:lvlJc w:val="left"/>
      <w:pPr>
        <w:ind w:left="5517" w:hanging="360"/>
      </w:pPr>
    </w:lvl>
    <w:lvl w:ilvl="4" w:tplc="04160019" w:tentative="1">
      <w:start w:val="1"/>
      <w:numFmt w:val="lowerLetter"/>
      <w:lvlText w:val="%5."/>
      <w:lvlJc w:val="left"/>
      <w:pPr>
        <w:ind w:left="6237" w:hanging="360"/>
      </w:pPr>
    </w:lvl>
    <w:lvl w:ilvl="5" w:tplc="0416001B" w:tentative="1">
      <w:start w:val="1"/>
      <w:numFmt w:val="lowerRoman"/>
      <w:lvlText w:val="%6."/>
      <w:lvlJc w:val="right"/>
      <w:pPr>
        <w:ind w:left="6957" w:hanging="180"/>
      </w:pPr>
    </w:lvl>
    <w:lvl w:ilvl="6" w:tplc="0416000F" w:tentative="1">
      <w:start w:val="1"/>
      <w:numFmt w:val="decimal"/>
      <w:lvlText w:val="%7."/>
      <w:lvlJc w:val="left"/>
      <w:pPr>
        <w:ind w:left="7677" w:hanging="360"/>
      </w:pPr>
    </w:lvl>
    <w:lvl w:ilvl="7" w:tplc="04160019" w:tentative="1">
      <w:start w:val="1"/>
      <w:numFmt w:val="lowerLetter"/>
      <w:lvlText w:val="%8."/>
      <w:lvlJc w:val="left"/>
      <w:pPr>
        <w:ind w:left="8397" w:hanging="360"/>
      </w:pPr>
    </w:lvl>
    <w:lvl w:ilvl="8" w:tplc="0416001B" w:tentative="1">
      <w:start w:val="1"/>
      <w:numFmt w:val="lowerRoman"/>
      <w:lvlText w:val="%9."/>
      <w:lvlJc w:val="right"/>
      <w:pPr>
        <w:ind w:left="9117" w:hanging="180"/>
      </w:pPr>
    </w:lvl>
  </w:abstractNum>
  <w:abstractNum w:abstractNumId="6" w15:restartNumberingAfterBreak="0">
    <w:nsid w:val="0CE25FF1"/>
    <w:multiLevelType w:val="hybridMultilevel"/>
    <w:tmpl w:val="111C9C0A"/>
    <w:lvl w:ilvl="0" w:tplc="3BC0937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EF454F8"/>
    <w:multiLevelType w:val="hybridMultilevel"/>
    <w:tmpl w:val="79F29462"/>
    <w:lvl w:ilvl="0" w:tplc="9EC67D40">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F350710"/>
    <w:multiLevelType w:val="multilevel"/>
    <w:tmpl w:val="2482F5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4D973A9"/>
    <w:multiLevelType w:val="hybridMultilevel"/>
    <w:tmpl w:val="F8B85B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6336648"/>
    <w:multiLevelType w:val="hybridMultilevel"/>
    <w:tmpl w:val="44F82FE6"/>
    <w:lvl w:ilvl="0" w:tplc="AB0EDC22">
      <w:start w:val="1"/>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B485E25"/>
    <w:multiLevelType w:val="hybridMultilevel"/>
    <w:tmpl w:val="BDF871E2"/>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2" w15:restartNumberingAfterBreak="0">
    <w:nsid w:val="1D5C100D"/>
    <w:multiLevelType w:val="multilevel"/>
    <w:tmpl w:val="68B8F880"/>
    <w:lvl w:ilvl="0">
      <w:start w:val="1"/>
      <w:numFmt w:val="decimal"/>
      <w:lvlText w:val="%1."/>
      <w:lvlJc w:val="left"/>
      <w:pPr>
        <w:ind w:left="360" w:hanging="360"/>
      </w:pPr>
      <w:rPr>
        <w:b/>
      </w:rPr>
    </w:lvl>
    <w:lvl w:ilvl="1">
      <w:start w:val="1"/>
      <w:numFmt w:val="decimal"/>
      <w:pStyle w:val="Nivel2"/>
      <w:lvlText w:val="%1.%2."/>
      <w:lvlJc w:val="left"/>
      <w:pPr>
        <w:ind w:left="999" w:hanging="432"/>
      </w:pPr>
      <w:rPr>
        <w:rFonts w:ascii="Times New Roman" w:hAnsi="Times New Roman" w:cs="Times New Roman" w:hint="default"/>
        <w:b/>
        <w:i w:val="0"/>
        <w:strike w:val="0"/>
        <w:color w:val="auto"/>
        <w:sz w:val="20"/>
        <w:szCs w:val="20"/>
        <w:u w:val="none"/>
      </w:rPr>
    </w:lvl>
    <w:lvl w:ilvl="2">
      <w:start w:val="1"/>
      <w:numFmt w:val="decimal"/>
      <w:pStyle w:val="Nivel3"/>
      <w:lvlText w:val="%1.%2.%3."/>
      <w:lvlJc w:val="left"/>
      <w:pPr>
        <w:ind w:left="1638" w:hanging="504"/>
      </w:pPr>
      <w:rPr>
        <w:rFonts w:ascii="Times New Roman" w:hAnsi="Times New Roman" w:cs="Times New Roman" w:hint="default"/>
        <w:b/>
        <w:i w:val="0"/>
        <w:strike w:val="0"/>
        <w:color w:val="auto"/>
        <w:sz w:val="20"/>
        <w:szCs w:val="20"/>
      </w:rPr>
    </w:lvl>
    <w:lvl w:ilvl="3">
      <w:start w:val="1"/>
      <w:numFmt w:val="decimal"/>
      <w:pStyle w:val="Nivel4"/>
      <w:lvlText w:val="%1.%2.%3.%4."/>
      <w:lvlJc w:val="left"/>
      <w:pPr>
        <w:ind w:left="2491" w:hanging="648"/>
      </w:pPr>
      <w:rPr>
        <w:rFonts w:ascii="Calibri" w:hAnsi="Calibri" w:cs="Calibri" w:hint="default"/>
        <w:b/>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0A67E6"/>
    <w:multiLevelType w:val="hybridMultilevel"/>
    <w:tmpl w:val="9426E050"/>
    <w:lvl w:ilvl="0" w:tplc="E6CA7122">
      <w:start w:val="1"/>
      <w:numFmt w:val="lowerLetter"/>
      <w:lvlText w:val="%1)"/>
      <w:lvlJc w:val="left"/>
      <w:pPr>
        <w:ind w:left="1068" w:hanging="360"/>
      </w:pPr>
      <w:rPr>
        <w:rFonts w:hint="default"/>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14" w15:restartNumberingAfterBreak="0">
    <w:nsid w:val="23C74D06"/>
    <w:multiLevelType w:val="hybridMultilevel"/>
    <w:tmpl w:val="252448EA"/>
    <w:lvl w:ilvl="0" w:tplc="2958654A">
      <w:start w:val="4"/>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7731904"/>
    <w:multiLevelType w:val="hybridMultilevel"/>
    <w:tmpl w:val="C4BE2E56"/>
    <w:lvl w:ilvl="0" w:tplc="04160017">
      <w:start w:val="1"/>
      <w:numFmt w:val="lowerLetter"/>
      <w:lvlText w:val="%1)"/>
      <w:lvlJc w:val="left"/>
      <w:pPr>
        <w:ind w:left="1287" w:hanging="360"/>
      </w:p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6" w15:restartNumberingAfterBreak="0">
    <w:nsid w:val="3014239C"/>
    <w:multiLevelType w:val="hybridMultilevel"/>
    <w:tmpl w:val="39106700"/>
    <w:lvl w:ilvl="0" w:tplc="AFB2D642">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602344B"/>
    <w:multiLevelType w:val="multilevel"/>
    <w:tmpl w:val="13C6F2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46457"/>
    <w:multiLevelType w:val="hybridMultilevel"/>
    <w:tmpl w:val="973A282C"/>
    <w:lvl w:ilvl="0" w:tplc="86FABE1E">
      <w:start w:val="1"/>
      <w:numFmt w:val="lowerLetter"/>
      <w:lvlText w:val="%1)"/>
      <w:lvlJc w:val="left"/>
      <w:pPr>
        <w:ind w:left="644"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E16C84"/>
    <w:multiLevelType w:val="hybridMultilevel"/>
    <w:tmpl w:val="A69091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93E5057"/>
    <w:multiLevelType w:val="multilevel"/>
    <w:tmpl w:val="82C42EAE"/>
    <w:lvl w:ilvl="0">
      <w:start w:val="1"/>
      <w:numFmt w:val="decimal"/>
      <w:lvlText w:val="%1."/>
      <w:lvlJc w:val="left"/>
      <w:pPr>
        <w:ind w:left="360" w:hanging="360"/>
      </w:pPr>
      <w:rPr>
        <w:rFonts w:ascii="Ecofont_Spranq_eco_Sans" w:hAnsi="Ecofont_Spranq_eco_Sans" w:hint="default"/>
        <w:b/>
        <w:i w:val="0"/>
        <w:color w:val="auto"/>
        <w:sz w:val="24"/>
        <w:szCs w:val="24"/>
      </w:rPr>
    </w:lvl>
    <w:lvl w:ilvl="1">
      <w:start w:val="1"/>
      <w:numFmt w:val="decimal"/>
      <w:lvlText w:val="%1.%2."/>
      <w:lvlJc w:val="left"/>
      <w:pPr>
        <w:ind w:left="792" w:hanging="432"/>
      </w:pPr>
      <w:rPr>
        <w:rFonts w:hint="default"/>
        <w:b/>
        <w:i w:val="0"/>
        <w:color w:val="auto"/>
        <w:sz w:val="22"/>
        <w:szCs w:val="22"/>
      </w:rPr>
    </w:lvl>
    <w:lvl w:ilvl="2">
      <w:start w:val="1"/>
      <w:numFmt w:val="decimal"/>
      <w:lvlText w:val="%1.%2.%3."/>
      <w:lvlJc w:val="left"/>
      <w:pPr>
        <w:ind w:left="1224" w:hanging="504"/>
      </w:pPr>
      <w:rPr>
        <w:rFonts w:hint="default"/>
        <w:b/>
        <w:sz w:val="22"/>
        <w:szCs w:val="22"/>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3B41D7"/>
    <w:multiLevelType w:val="multilevel"/>
    <w:tmpl w:val="58AC11B2"/>
    <w:lvl w:ilvl="0">
      <w:start w:val="1"/>
      <w:numFmt w:val="upperRoman"/>
      <w:lvlText w:val="%1 -"/>
      <w:lvlJc w:val="left"/>
      <w:pPr>
        <w:ind w:left="1004"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2" w15:restartNumberingAfterBreak="0">
    <w:nsid w:val="3F60068A"/>
    <w:multiLevelType w:val="hybridMultilevel"/>
    <w:tmpl w:val="2A240FC2"/>
    <w:lvl w:ilvl="0" w:tplc="B1E4F0FC">
      <w:start w:val="12"/>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FBB3A95"/>
    <w:multiLevelType w:val="hybridMultilevel"/>
    <w:tmpl w:val="B1B63696"/>
    <w:lvl w:ilvl="0" w:tplc="445E5A82">
      <w:start w:val="7"/>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11463C4"/>
    <w:multiLevelType w:val="hybridMultilevel"/>
    <w:tmpl w:val="0DD8538C"/>
    <w:lvl w:ilvl="0" w:tplc="04160003">
      <w:start w:val="1"/>
      <w:numFmt w:val="bullet"/>
      <w:lvlText w:val="o"/>
      <w:lvlJc w:val="left"/>
      <w:pPr>
        <w:ind w:left="2149" w:hanging="360"/>
      </w:pPr>
      <w:rPr>
        <w:rFonts w:ascii="Courier New" w:hAnsi="Courier New" w:cs="Courier New"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5" w15:restartNumberingAfterBreak="0">
    <w:nsid w:val="432F130A"/>
    <w:multiLevelType w:val="hybridMultilevel"/>
    <w:tmpl w:val="F5DC794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6" w15:restartNumberingAfterBreak="0">
    <w:nsid w:val="465315A0"/>
    <w:multiLevelType w:val="hybridMultilevel"/>
    <w:tmpl w:val="710C662E"/>
    <w:lvl w:ilvl="0" w:tplc="406E0DE6">
      <w:start w:val="2"/>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75D0301"/>
    <w:multiLevelType w:val="hybridMultilevel"/>
    <w:tmpl w:val="D12AD3B6"/>
    <w:lvl w:ilvl="0" w:tplc="AB0EDC22">
      <w:start w:val="1"/>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C5B14D4"/>
    <w:multiLevelType w:val="multilevel"/>
    <w:tmpl w:val="57E2E854"/>
    <w:lvl w:ilvl="0">
      <w:start w:val="1"/>
      <w:numFmt w:val="decimal"/>
      <w:lvlText w:val="%1 -"/>
      <w:lvlJc w:val="right"/>
      <w:pPr>
        <w:ind w:left="360" w:hanging="72"/>
      </w:pPr>
      <w:rPr>
        <w:rFonts w:hint="default"/>
        <w:b/>
      </w:rPr>
    </w:lvl>
    <w:lvl w:ilvl="1">
      <w:start w:val="1"/>
      <w:numFmt w:val="decimal"/>
      <w:lvlText w:val="%1.%2 -"/>
      <w:lvlJc w:val="left"/>
      <w:pPr>
        <w:ind w:left="792" w:hanging="432"/>
      </w:pPr>
      <w:rPr>
        <w:rFonts w:hint="default"/>
        <w:b/>
      </w:rPr>
    </w:lvl>
    <w:lvl w:ilvl="2">
      <w:start w:val="1"/>
      <w:numFmt w:val="decimal"/>
      <w:lvlText w:val="%1.%2.%3 -"/>
      <w:lvlJc w:val="left"/>
      <w:pPr>
        <w:ind w:left="1224" w:hanging="504"/>
      </w:pPr>
      <w:rPr>
        <w:rFonts w:hint="default"/>
        <w:b/>
      </w:rPr>
    </w:lvl>
    <w:lvl w:ilvl="3">
      <w:start w:val="1"/>
      <w:numFmt w:val="decimal"/>
      <w:lvlText w:val="%1.%2.%3.%4 -"/>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9" w15:restartNumberingAfterBreak="0">
    <w:nsid w:val="55E27A4E"/>
    <w:multiLevelType w:val="hybridMultilevel"/>
    <w:tmpl w:val="742E9960"/>
    <w:lvl w:ilvl="0" w:tplc="5B32F4C2">
      <w:start w:val="1"/>
      <w:numFmt w:val="bullet"/>
      <w:lvlText w:val=""/>
      <w:lvlJc w:val="left"/>
      <w:pPr>
        <w:ind w:left="340" w:hanging="283"/>
      </w:pPr>
      <w:rPr>
        <w:rFonts w:ascii="Symbol" w:eastAsia="Calibri" w:hAnsi="Symbol" w:cs="Aria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30" w15:restartNumberingAfterBreak="0">
    <w:nsid w:val="5B6A4A60"/>
    <w:multiLevelType w:val="hybridMultilevel"/>
    <w:tmpl w:val="641CFFD4"/>
    <w:lvl w:ilvl="0" w:tplc="2CECD50A">
      <w:start w:val="4"/>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1" w15:restartNumberingAfterBreak="0">
    <w:nsid w:val="5B94067F"/>
    <w:multiLevelType w:val="hybridMultilevel"/>
    <w:tmpl w:val="0414C882"/>
    <w:lvl w:ilvl="0" w:tplc="17D467A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C9D34F3"/>
    <w:multiLevelType w:val="hybridMultilevel"/>
    <w:tmpl w:val="068C75C8"/>
    <w:lvl w:ilvl="0" w:tplc="B068F1C0">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2B768C"/>
    <w:multiLevelType w:val="hybridMultilevel"/>
    <w:tmpl w:val="8A7EA89C"/>
    <w:lvl w:ilvl="0" w:tplc="21E6C664">
      <w:start w:val="9"/>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55502D"/>
    <w:multiLevelType w:val="multilevel"/>
    <w:tmpl w:val="0CD004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0CE11D6"/>
    <w:multiLevelType w:val="multilevel"/>
    <w:tmpl w:val="CBB8DB82"/>
    <w:lvl w:ilvl="0">
      <w:start w:val="4"/>
      <w:numFmt w:val="decimal"/>
      <w:lvlText w:val="%1 -"/>
      <w:lvlJc w:val="right"/>
      <w:pPr>
        <w:ind w:left="360" w:hanging="72"/>
      </w:pPr>
      <w:rPr>
        <w:rFonts w:hint="default"/>
        <w:b/>
      </w:rPr>
    </w:lvl>
    <w:lvl w:ilvl="1">
      <w:start w:val="1"/>
      <w:numFmt w:val="decimal"/>
      <w:lvlText w:val="%1.%2 -"/>
      <w:lvlJc w:val="left"/>
      <w:pPr>
        <w:ind w:left="792" w:hanging="432"/>
      </w:pPr>
      <w:rPr>
        <w:rFonts w:hint="default"/>
        <w:b/>
      </w:rPr>
    </w:lvl>
    <w:lvl w:ilvl="2">
      <w:start w:val="1"/>
      <w:numFmt w:val="decimal"/>
      <w:lvlText w:val="%1.%2.%3 -"/>
      <w:lvlJc w:val="left"/>
      <w:pPr>
        <w:ind w:left="1224" w:hanging="504"/>
      </w:pPr>
      <w:rPr>
        <w:rFonts w:hint="default"/>
        <w:b/>
      </w:rPr>
    </w:lvl>
    <w:lvl w:ilvl="3">
      <w:start w:val="1"/>
      <w:numFmt w:val="decimal"/>
      <w:lvlText w:val="%1.%2.%3.%4 -"/>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6" w15:restartNumberingAfterBreak="0">
    <w:nsid w:val="612107D7"/>
    <w:multiLevelType w:val="hybridMultilevel"/>
    <w:tmpl w:val="E8CEAAC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61D44E8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158F2"/>
    <w:multiLevelType w:val="hybridMultilevel"/>
    <w:tmpl w:val="F50445F0"/>
    <w:lvl w:ilvl="0" w:tplc="5CAC914E">
      <w:start w:val="10"/>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9" w15:restartNumberingAfterBreak="0">
    <w:nsid w:val="66B4586C"/>
    <w:multiLevelType w:val="hybridMultilevel"/>
    <w:tmpl w:val="CCC0617C"/>
    <w:lvl w:ilvl="0" w:tplc="04160001">
      <w:start w:val="1"/>
      <w:numFmt w:val="bullet"/>
      <w:lvlText w:val=""/>
      <w:lvlJc w:val="left"/>
      <w:pPr>
        <w:ind w:left="3905" w:hanging="360"/>
      </w:pPr>
      <w:rPr>
        <w:rFonts w:ascii="Symbol" w:hAnsi="Symbol" w:hint="default"/>
      </w:rPr>
    </w:lvl>
    <w:lvl w:ilvl="1" w:tplc="04160003" w:tentative="1">
      <w:start w:val="1"/>
      <w:numFmt w:val="bullet"/>
      <w:lvlText w:val="o"/>
      <w:lvlJc w:val="left"/>
      <w:pPr>
        <w:ind w:left="4625" w:hanging="360"/>
      </w:pPr>
      <w:rPr>
        <w:rFonts w:ascii="Courier New" w:hAnsi="Courier New" w:cs="Courier New" w:hint="default"/>
      </w:rPr>
    </w:lvl>
    <w:lvl w:ilvl="2" w:tplc="04160005" w:tentative="1">
      <w:start w:val="1"/>
      <w:numFmt w:val="bullet"/>
      <w:lvlText w:val=""/>
      <w:lvlJc w:val="left"/>
      <w:pPr>
        <w:ind w:left="5345" w:hanging="360"/>
      </w:pPr>
      <w:rPr>
        <w:rFonts w:ascii="Wingdings" w:hAnsi="Wingdings" w:hint="default"/>
      </w:rPr>
    </w:lvl>
    <w:lvl w:ilvl="3" w:tplc="04160001" w:tentative="1">
      <w:start w:val="1"/>
      <w:numFmt w:val="bullet"/>
      <w:lvlText w:val=""/>
      <w:lvlJc w:val="left"/>
      <w:pPr>
        <w:ind w:left="6065" w:hanging="360"/>
      </w:pPr>
      <w:rPr>
        <w:rFonts w:ascii="Symbol" w:hAnsi="Symbol" w:hint="default"/>
      </w:rPr>
    </w:lvl>
    <w:lvl w:ilvl="4" w:tplc="04160003" w:tentative="1">
      <w:start w:val="1"/>
      <w:numFmt w:val="bullet"/>
      <w:lvlText w:val="o"/>
      <w:lvlJc w:val="left"/>
      <w:pPr>
        <w:ind w:left="6785" w:hanging="360"/>
      </w:pPr>
      <w:rPr>
        <w:rFonts w:ascii="Courier New" w:hAnsi="Courier New" w:cs="Courier New" w:hint="default"/>
      </w:rPr>
    </w:lvl>
    <w:lvl w:ilvl="5" w:tplc="04160005" w:tentative="1">
      <w:start w:val="1"/>
      <w:numFmt w:val="bullet"/>
      <w:lvlText w:val=""/>
      <w:lvlJc w:val="left"/>
      <w:pPr>
        <w:ind w:left="7505" w:hanging="360"/>
      </w:pPr>
      <w:rPr>
        <w:rFonts w:ascii="Wingdings" w:hAnsi="Wingdings" w:hint="default"/>
      </w:rPr>
    </w:lvl>
    <w:lvl w:ilvl="6" w:tplc="04160001" w:tentative="1">
      <w:start w:val="1"/>
      <w:numFmt w:val="bullet"/>
      <w:lvlText w:val=""/>
      <w:lvlJc w:val="left"/>
      <w:pPr>
        <w:ind w:left="8225" w:hanging="360"/>
      </w:pPr>
      <w:rPr>
        <w:rFonts w:ascii="Symbol" w:hAnsi="Symbol" w:hint="default"/>
      </w:rPr>
    </w:lvl>
    <w:lvl w:ilvl="7" w:tplc="04160003" w:tentative="1">
      <w:start w:val="1"/>
      <w:numFmt w:val="bullet"/>
      <w:lvlText w:val="o"/>
      <w:lvlJc w:val="left"/>
      <w:pPr>
        <w:ind w:left="8945" w:hanging="360"/>
      </w:pPr>
      <w:rPr>
        <w:rFonts w:ascii="Courier New" w:hAnsi="Courier New" w:cs="Courier New" w:hint="default"/>
      </w:rPr>
    </w:lvl>
    <w:lvl w:ilvl="8" w:tplc="04160005" w:tentative="1">
      <w:start w:val="1"/>
      <w:numFmt w:val="bullet"/>
      <w:lvlText w:val=""/>
      <w:lvlJc w:val="left"/>
      <w:pPr>
        <w:ind w:left="9665" w:hanging="360"/>
      </w:pPr>
      <w:rPr>
        <w:rFonts w:ascii="Wingdings" w:hAnsi="Wingdings" w:hint="default"/>
      </w:rPr>
    </w:lvl>
  </w:abstractNum>
  <w:abstractNum w:abstractNumId="40" w15:restartNumberingAfterBreak="0">
    <w:nsid w:val="69C4575B"/>
    <w:multiLevelType w:val="hybridMultilevel"/>
    <w:tmpl w:val="086458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B166754"/>
    <w:multiLevelType w:val="hybridMultilevel"/>
    <w:tmpl w:val="9DA0B006"/>
    <w:lvl w:ilvl="0" w:tplc="0C1E4DEA">
      <w:start w:val="10"/>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D0940B6"/>
    <w:multiLevelType w:val="hybridMultilevel"/>
    <w:tmpl w:val="055CF706"/>
    <w:lvl w:ilvl="0" w:tplc="0ACA62EA">
      <w:start w:val="5"/>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4484A1E"/>
    <w:multiLevelType w:val="hybridMultilevel"/>
    <w:tmpl w:val="D16A487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4" w15:restartNumberingAfterBreak="0">
    <w:nsid w:val="79BD2B60"/>
    <w:multiLevelType w:val="hybridMultilevel"/>
    <w:tmpl w:val="554483C2"/>
    <w:lvl w:ilvl="0" w:tplc="55201C88">
      <w:start w:val="11"/>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E1C571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28"/>
  </w:num>
  <w:num w:numId="3">
    <w:abstractNumId w:val="35"/>
  </w:num>
  <w:num w:numId="4">
    <w:abstractNumId w:val="27"/>
  </w:num>
  <w:num w:numId="5">
    <w:abstractNumId w:val="0"/>
  </w:num>
  <w:num w:numId="6">
    <w:abstractNumId w:val="26"/>
  </w:num>
  <w:num w:numId="7">
    <w:abstractNumId w:val="14"/>
  </w:num>
  <w:num w:numId="8">
    <w:abstractNumId w:val="42"/>
  </w:num>
  <w:num w:numId="9">
    <w:abstractNumId w:val="34"/>
  </w:num>
  <w:num w:numId="10">
    <w:abstractNumId w:val="10"/>
  </w:num>
  <w:num w:numId="11">
    <w:abstractNumId w:val="37"/>
  </w:num>
  <w:num w:numId="12">
    <w:abstractNumId w:val="33"/>
  </w:num>
  <w:num w:numId="13">
    <w:abstractNumId w:val="44"/>
  </w:num>
  <w:num w:numId="14">
    <w:abstractNumId w:val="23"/>
  </w:num>
  <w:num w:numId="15">
    <w:abstractNumId w:val="20"/>
  </w:num>
  <w:num w:numId="16">
    <w:abstractNumId w:val="17"/>
  </w:num>
  <w:num w:numId="17">
    <w:abstractNumId w:val="12"/>
  </w:num>
  <w:num w:numId="18">
    <w:abstractNumId w:val="45"/>
  </w:num>
  <w:num w:numId="19">
    <w:abstractNumId w:val="41"/>
  </w:num>
  <w:num w:numId="20">
    <w:abstractNumId w:val="22"/>
  </w:num>
  <w:num w:numId="21">
    <w:abstractNumId w:val="21"/>
  </w:num>
  <w:num w:numId="22">
    <w:abstractNumId w:val="3"/>
  </w:num>
  <w:num w:numId="23">
    <w:abstractNumId w:val="31"/>
  </w:num>
  <w:num w:numId="24">
    <w:abstractNumId w:val="32"/>
  </w:num>
  <w:num w:numId="25">
    <w:abstractNumId w:val="7"/>
  </w:num>
  <w:num w:numId="26">
    <w:abstractNumId w:val="6"/>
  </w:num>
  <w:num w:numId="27">
    <w:abstractNumId w:val="30"/>
  </w:num>
  <w:num w:numId="28">
    <w:abstractNumId w:val="1"/>
  </w:num>
  <w:num w:numId="29">
    <w:abstractNumId w:val="38"/>
  </w:num>
  <w:num w:numId="30">
    <w:abstractNumId w:val="2"/>
  </w:num>
  <w:num w:numId="31">
    <w:abstractNumId w:val="15"/>
  </w:num>
  <w:num w:numId="32">
    <w:abstractNumId w:val="16"/>
  </w:num>
  <w:num w:numId="33">
    <w:abstractNumId w:val="9"/>
  </w:num>
  <w:num w:numId="34">
    <w:abstractNumId w:val="40"/>
  </w:num>
  <w:num w:numId="35">
    <w:abstractNumId w:val="29"/>
  </w:num>
  <w:num w:numId="36">
    <w:abstractNumId w:val="13"/>
  </w:num>
  <w:num w:numId="37">
    <w:abstractNumId w:val="25"/>
  </w:num>
  <w:num w:numId="38">
    <w:abstractNumId w:val="43"/>
  </w:num>
  <w:num w:numId="39">
    <w:abstractNumId w:val="5"/>
  </w:num>
  <w:num w:numId="40">
    <w:abstractNumId w:val="18"/>
  </w:num>
  <w:num w:numId="41">
    <w:abstractNumId w:val="39"/>
  </w:num>
  <w:num w:numId="42">
    <w:abstractNumId w:val="36"/>
  </w:num>
  <w:num w:numId="43">
    <w:abstractNumId w:val="11"/>
  </w:num>
  <w:num w:numId="44">
    <w:abstractNumId w:val="19"/>
  </w:num>
  <w:num w:numId="45">
    <w:abstractNumId w:val="4"/>
  </w:num>
  <w:num w:numId="46">
    <w:abstractNumId w:val="24"/>
  </w:num>
  <w:num w:numId="4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hyphenationZone w:val="425"/>
  <w:characterSpacingControl w:val="doNotCompress"/>
  <w:hdrShapeDefaults>
    <o:shapedefaults v:ext="edit" spidmax="2049" stroke="f">
      <v:stroke weight="0" miterlimit="83231f"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795"/>
    <w:rsid w:val="00004451"/>
    <w:rsid w:val="00012C11"/>
    <w:rsid w:val="000155ED"/>
    <w:rsid w:val="00020017"/>
    <w:rsid w:val="00032742"/>
    <w:rsid w:val="00034320"/>
    <w:rsid w:val="00040946"/>
    <w:rsid w:val="000420A9"/>
    <w:rsid w:val="00042BAA"/>
    <w:rsid w:val="00050EAA"/>
    <w:rsid w:val="00050FB3"/>
    <w:rsid w:val="0005189F"/>
    <w:rsid w:val="00051E92"/>
    <w:rsid w:val="00052B36"/>
    <w:rsid w:val="00061096"/>
    <w:rsid w:val="0006563D"/>
    <w:rsid w:val="000670E7"/>
    <w:rsid w:val="0007227E"/>
    <w:rsid w:val="00072E12"/>
    <w:rsid w:val="00073107"/>
    <w:rsid w:val="0007595E"/>
    <w:rsid w:val="0008030B"/>
    <w:rsid w:val="0008514A"/>
    <w:rsid w:val="000851AB"/>
    <w:rsid w:val="0009029E"/>
    <w:rsid w:val="000966D5"/>
    <w:rsid w:val="000A08AD"/>
    <w:rsid w:val="000A36E6"/>
    <w:rsid w:val="000A410F"/>
    <w:rsid w:val="000A4372"/>
    <w:rsid w:val="000A4C05"/>
    <w:rsid w:val="000B0719"/>
    <w:rsid w:val="000B0D18"/>
    <w:rsid w:val="000B2A92"/>
    <w:rsid w:val="000B60BA"/>
    <w:rsid w:val="000B78DA"/>
    <w:rsid w:val="000C1EEC"/>
    <w:rsid w:val="000D2DDB"/>
    <w:rsid w:val="000D513C"/>
    <w:rsid w:val="000E1F7E"/>
    <w:rsid w:val="000E244E"/>
    <w:rsid w:val="000E2D23"/>
    <w:rsid w:val="000F4BE5"/>
    <w:rsid w:val="00100FC0"/>
    <w:rsid w:val="00101504"/>
    <w:rsid w:val="001038A9"/>
    <w:rsid w:val="00103DA9"/>
    <w:rsid w:val="00104B68"/>
    <w:rsid w:val="001056CE"/>
    <w:rsid w:val="00105E02"/>
    <w:rsid w:val="00127F08"/>
    <w:rsid w:val="001348DE"/>
    <w:rsid w:val="0013564D"/>
    <w:rsid w:val="00137DF6"/>
    <w:rsid w:val="00142431"/>
    <w:rsid w:val="00146A22"/>
    <w:rsid w:val="00147AFE"/>
    <w:rsid w:val="00152FA1"/>
    <w:rsid w:val="00155139"/>
    <w:rsid w:val="0015551E"/>
    <w:rsid w:val="00162AC7"/>
    <w:rsid w:val="00163404"/>
    <w:rsid w:val="00164DF5"/>
    <w:rsid w:val="001663ED"/>
    <w:rsid w:val="00166885"/>
    <w:rsid w:val="00167416"/>
    <w:rsid w:val="0017377F"/>
    <w:rsid w:val="00173B83"/>
    <w:rsid w:val="00175617"/>
    <w:rsid w:val="00177209"/>
    <w:rsid w:val="00177E2E"/>
    <w:rsid w:val="00180840"/>
    <w:rsid w:val="00180D6C"/>
    <w:rsid w:val="00184225"/>
    <w:rsid w:val="001875B8"/>
    <w:rsid w:val="00191575"/>
    <w:rsid w:val="001937A6"/>
    <w:rsid w:val="00194515"/>
    <w:rsid w:val="001956C6"/>
    <w:rsid w:val="001A44E5"/>
    <w:rsid w:val="001A4EE4"/>
    <w:rsid w:val="001B272B"/>
    <w:rsid w:val="001B34AE"/>
    <w:rsid w:val="001B5054"/>
    <w:rsid w:val="001B5D4D"/>
    <w:rsid w:val="001C172F"/>
    <w:rsid w:val="001C19B1"/>
    <w:rsid w:val="001C5182"/>
    <w:rsid w:val="001C56B7"/>
    <w:rsid w:val="001D31E0"/>
    <w:rsid w:val="001D4B94"/>
    <w:rsid w:val="001D4FC4"/>
    <w:rsid w:val="001D5BA4"/>
    <w:rsid w:val="001D7F1E"/>
    <w:rsid w:val="001E0DE1"/>
    <w:rsid w:val="001E4B3E"/>
    <w:rsid w:val="001E4BD8"/>
    <w:rsid w:val="001E6C18"/>
    <w:rsid w:val="001F5ED3"/>
    <w:rsid w:val="001F7D3E"/>
    <w:rsid w:val="0020290E"/>
    <w:rsid w:val="00204E95"/>
    <w:rsid w:val="002101B1"/>
    <w:rsid w:val="00211E27"/>
    <w:rsid w:val="002142AE"/>
    <w:rsid w:val="00215B1C"/>
    <w:rsid w:val="0022168A"/>
    <w:rsid w:val="00223459"/>
    <w:rsid w:val="002315C9"/>
    <w:rsid w:val="00234750"/>
    <w:rsid w:val="00235239"/>
    <w:rsid w:val="00235791"/>
    <w:rsid w:val="00235CD4"/>
    <w:rsid w:val="0023673A"/>
    <w:rsid w:val="00243B9D"/>
    <w:rsid w:val="00247422"/>
    <w:rsid w:val="0025523D"/>
    <w:rsid w:val="002621AB"/>
    <w:rsid w:val="00265295"/>
    <w:rsid w:val="0027251D"/>
    <w:rsid w:val="0027431C"/>
    <w:rsid w:val="00276C61"/>
    <w:rsid w:val="00284682"/>
    <w:rsid w:val="00293132"/>
    <w:rsid w:val="002A1937"/>
    <w:rsid w:val="002A3548"/>
    <w:rsid w:val="002A5594"/>
    <w:rsid w:val="002A7277"/>
    <w:rsid w:val="002B20A3"/>
    <w:rsid w:val="002B27B1"/>
    <w:rsid w:val="002B753D"/>
    <w:rsid w:val="002C56DE"/>
    <w:rsid w:val="002D13DD"/>
    <w:rsid w:val="002D1DC5"/>
    <w:rsid w:val="002D55C4"/>
    <w:rsid w:val="002D7D03"/>
    <w:rsid w:val="002F5CF2"/>
    <w:rsid w:val="003017B5"/>
    <w:rsid w:val="0030771D"/>
    <w:rsid w:val="00307787"/>
    <w:rsid w:val="00315FCA"/>
    <w:rsid w:val="0031659A"/>
    <w:rsid w:val="003221A7"/>
    <w:rsid w:val="0033089F"/>
    <w:rsid w:val="00331204"/>
    <w:rsid w:val="003315C3"/>
    <w:rsid w:val="00332E7A"/>
    <w:rsid w:val="00333549"/>
    <w:rsid w:val="00337CFF"/>
    <w:rsid w:val="00340478"/>
    <w:rsid w:val="003442CC"/>
    <w:rsid w:val="00345577"/>
    <w:rsid w:val="00346C92"/>
    <w:rsid w:val="00347737"/>
    <w:rsid w:val="0035042C"/>
    <w:rsid w:val="00353CEA"/>
    <w:rsid w:val="003607CB"/>
    <w:rsid w:val="00360CF8"/>
    <w:rsid w:val="00361B6C"/>
    <w:rsid w:val="00376A1D"/>
    <w:rsid w:val="00381B46"/>
    <w:rsid w:val="00383390"/>
    <w:rsid w:val="003850D2"/>
    <w:rsid w:val="003A03E4"/>
    <w:rsid w:val="003A3EED"/>
    <w:rsid w:val="003B05AC"/>
    <w:rsid w:val="003B16D7"/>
    <w:rsid w:val="003B67CC"/>
    <w:rsid w:val="003B7403"/>
    <w:rsid w:val="003C08FF"/>
    <w:rsid w:val="003C2075"/>
    <w:rsid w:val="003C4C4D"/>
    <w:rsid w:val="003C4DCA"/>
    <w:rsid w:val="003C4F66"/>
    <w:rsid w:val="003C77E8"/>
    <w:rsid w:val="003D2392"/>
    <w:rsid w:val="003D42E8"/>
    <w:rsid w:val="003D45A4"/>
    <w:rsid w:val="003E1324"/>
    <w:rsid w:val="003E4803"/>
    <w:rsid w:val="003E4A93"/>
    <w:rsid w:val="003E563C"/>
    <w:rsid w:val="003E787B"/>
    <w:rsid w:val="003E7E65"/>
    <w:rsid w:val="003F03FE"/>
    <w:rsid w:val="003F65BD"/>
    <w:rsid w:val="003F7877"/>
    <w:rsid w:val="004063D6"/>
    <w:rsid w:val="00406880"/>
    <w:rsid w:val="00415FD0"/>
    <w:rsid w:val="004243E7"/>
    <w:rsid w:val="0042472E"/>
    <w:rsid w:val="00424F6A"/>
    <w:rsid w:val="00425BBE"/>
    <w:rsid w:val="00431BE1"/>
    <w:rsid w:val="004324A8"/>
    <w:rsid w:val="004328D9"/>
    <w:rsid w:val="00433490"/>
    <w:rsid w:val="00433742"/>
    <w:rsid w:val="00434EB0"/>
    <w:rsid w:val="00436077"/>
    <w:rsid w:val="00442BAB"/>
    <w:rsid w:val="004442CD"/>
    <w:rsid w:val="0044495A"/>
    <w:rsid w:val="004462D1"/>
    <w:rsid w:val="004472DE"/>
    <w:rsid w:val="0044741A"/>
    <w:rsid w:val="0045472C"/>
    <w:rsid w:val="004562C6"/>
    <w:rsid w:val="004568E2"/>
    <w:rsid w:val="00456F72"/>
    <w:rsid w:val="00457B06"/>
    <w:rsid w:val="00462112"/>
    <w:rsid w:val="00464CB3"/>
    <w:rsid w:val="0047028C"/>
    <w:rsid w:val="00492B80"/>
    <w:rsid w:val="00493E87"/>
    <w:rsid w:val="004A13C9"/>
    <w:rsid w:val="004A577C"/>
    <w:rsid w:val="004B3B5C"/>
    <w:rsid w:val="004B3C18"/>
    <w:rsid w:val="004B3E5A"/>
    <w:rsid w:val="004B3FC7"/>
    <w:rsid w:val="004B595E"/>
    <w:rsid w:val="004C1660"/>
    <w:rsid w:val="004C43C8"/>
    <w:rsid w:val="004C66C4"/>
    <w:rsid w:val="004E52DA"/>
    <w:rsid w:val="004E5A3E"/>
    <w:rsid w:val="004F2D99"/>
    <w:rsid w:val="005118E1"/>
    <w:rsid w:val="005144DE"/>
    <w:rsid w:val="00516CA9"/>
    <w:rsid w:val="00520525"/>
    <w:rsid w:val="00520788"/>
    <w:rsid w:val="005279F3"/>
    <w:rsid w:val="00534039"/>
    <w:rsid w:val="00540215"/>
    <w:rsid w:val="005538C9"/>
    <w:rsid w:val="005541AF"/>
    <w:rsid w:val="00555EE9"/>
    <w:rsid w:val="005651DB"/>
    <w:rsid w:val="00565962"/>
    <w:rsid w:val="005743EB"/>
    <w:rsid w:val="0057563D"/>
    <w:rsid w:val="00577E19"/>
    <w:rsid w:val="00580AAA"/>
    <w:rsid w:val="00580D50"/>
    <w:rsid w:val="0058148D"/>
    <w:rsid w:val="00581871"/>
    <w:rsid w:val="00586604"/>
    <w:rsid w:val="005B1F00"/>
    <w:rsid w:val="005B2145"/>
    <w:rsid w:val="005B214A"/>
    <w:rsid w:val="005B2ABC"/>
    <w:rsid w:val="005C09FA"/>
    <w:rsid w:val="005C2D49"/>
    <w:rsid w:val="005D0D73"/>
    <w:rsid w:val="005D0E81"/>
    <w:rsid w:val="005D1CBF"/>
    <w:rsid w:val="005D3F39"/>
    <w:rsid w:val="005D4D23"/>
    <w:rsid w:val="005E30A1"/>
    <w:rsid w:val="005E3FDB"/>
    <w:rsid w:val="005E5FFC"/>
    <w:rsid w:val="005E6B83"/>
    <w:rsid w:val="005E70AB"/>
    <w:rsid w:val="005F130A"/>
    <w:rsid w:val="005F1852"/>
    <w:rsid w:val="005F52B7"/>
    <w:rsid w:val="005F6731"/>
    <w:rsid w:val="00600585"/>
    <w:rsid w:val="00604BF3"/>
    <w:rsid w:val="00605C7B"/>
    <w:rsid w:val="006074D6"/>
    <w:rsid w:val="006077DF"/>
    <w:rsid w:val="00611AF0"/>
    <w:rsid w:val="00616032"/>
    <w:rsid w:val="006200DD"/>
    <w:rsid w:val="00625D99"/>
    <w:rsid w:val="00627100"/>
    <w:rsid w:val="00633631"/>
    <w:rsid w:val="00635189"/>
    <w:rsid w:val="0063704C"/>
    <w:rsid w:val="00650F2A"/>
    <w:rsid w:val="00655482"/>
    <w:rsid w:val="00662AA3"/>
    <w:rsid w:val="00666461"/>
    <w:rsid w:val="00681738"/>
    <w:rsid w:val="00692635"/>
    <w:rsid w:val="006928AB"/>
    <w:rsid w:val="0069387B"/>
    <w:rsid w:val="006938DE"/>
    <w:rsid w:val="00693DE5"/>
    <w:rsid w:val="00696843"/>
    <w:rsid w:val="006A0552"/>
    <w:rsid w:val="006A2367"/>
    <w:rsid w:val="006A4D37"/>
    <w:rsid w:val="006B36ED"/>
    <w:rsid w:val="006B6BF9"/>
    <w:rsid w:val="006C20D0"/>
    <w:rsid w:val="006C23C9"/>
    <w:rsid w:val="006D2916"/>
    <w:rsid w:val="006D2CF3"/>
    <w:rsid w:val="006E0745"/>
    <w:rsid w:val="006E12D1"/>
    <w:rsid w:val="006E5FA0"/>
    <w:rsid w:val="006E705C"/>
    <w:rsid w:val="006F01BA"/>
    <w:rsid w:val="006F7A5C"/>
    <w:rsid w:val="0070566C"/>
    <w:rsid w:val="0071082C"/>
    <w:rsid w:val="00722021"/>
    <w:rsid w:val="00722B09"/>
    <w:rsid w:val="00723A60"/>
    <w:rsid w:val="007253A2"/>
    <w:rsid w:val="00734D2D"/>
    <w:rsid w:val="007352C5"/>
    <w:rsid w:val="0073650D"/>
    <w:rsid w:val="007408C2"/>
    <w:rsid w:val="00744FF7"/>
    <w:rsid w:val="00745E91"/>
    <w:rsid w:val="007508E0"/>
    <w:rsid w:val="00756EFE"/>
    <w:rsid w:val="007573E6"/>
    <w:rsid w:val="0076681D"/>
    <w:rsid w:val="00766F71"/>
    <w:rsid w:val="00774E27"/>
    <w:rsid w:val="00774F4C"/>
    <w:rsid w:val="00775AAC"/>
    <w:rsid w:val="0078305C"/>
    <w:rsid w:val="00786DFD"/>
    <w:rsid w:val="00790DD3"/>
    <w:rsid w:val="00791ED2"/>
    <w:rsid w:val="007A12BC"/>
    <w:rsid w:val="007A2742"/>
    <w:rsid w:val="007A2CC6"/>
    <w:rsid w:val="007A3188"/>
    <w:rsid w:val="007A5A27"/>
    <w:rsid w:val="007B1E11"/>
    <w:rsid w:val="007B2E62"/>
    <w:rsid w:val="007B61B2"/>
    <w:rsid w:val="007B6302"/>
    <w:rsid w:val="007B71B8"/>
    <w:rsid w:val="007C3B54"/>
    <w:rsid w:val="007C586D"/>
    <w:rsid w:val="007C7966"/>
    <w:rsid w:val="007D19D6"/>
    <w:rsid w:val="007D1E1A"/>
    <w:rsid w:val="007E3131"/>
    <w:rsid w:val="007E6A1E"/>
    <w:rsid w:val="007F0A91"/>
    <w:rsid w:val="007F5DC3"/>
    <w:rsid w:val="00800BDB"/>
    <w:rsid w:val="008011AE"/>
    <w:rsid w:val="00806970"/>
    <w:rsid w:val="00813910"/>
    <w:rsid w:val="00814E90"/>
    <w:rsid w:val="008152C8"/>
    <w:rsid w:val="00817C57"/>
    <w:rsid w:val="00822800"/>
    <w:rsid w:val="00825282"/>
    <w:rsid w:val="008335F2"/>
    <w:rsid w:val="0083363E"/>
    <w:rsid w:val="00843F3C"/>
    <w:rsid w:val="0084409C"/>
    <w:rsid w:val="0084774D"/>
    <w:rsid w:val="0085169A"/>
    <w:rsid w:val="008536FF"/>
    <w:rsid w:val="008554EF"/>
    <w:rsid w:val="0086645D"/>
    <w:rsid w:val="00871CDC"/>
    <w:rsid w:val="00872BBC"/>
    <w:rsid w:val="00874AA1"/>
    <w:rsid w:val="008753E6"/>
    <w:rsid w:val="00875487"/>
    <w:rsid w:val="0087763D"/>
    <w:rsid w:val="008801E3"/>
    <w:rsid w:val="00891872"/>
    <w:rsid w:val="00893C86"/>
    <w:rsid w:val="008B1FC1"/>
    <w:rsid w:val="008B6E77"/>
    <w:rsid w:val="008B7B34"/>
    <w:rsid w:val="008C0886"/>
    <w:rsid w:val="008C10EC"/>
    <w:rsid w:val="008C2675"/>
    <w:rsid w:val="008C3D0F"/>
    <w:rsid w:val="008C6838"/>
    <w:rsid w:val="008D2586"/>
    <w:rsid w:val="008D3926"/>
    <w:rsid w:val="008D495E"/>
    <w:rsid w:val="008D6718"/>
    <w:rsid w:val="008D7406"/>
    <w:rsid w:val="008E12B5"/>
    <w:rsid w:val="008E35B9"/>
    <w:rsid w:val="008E6AB5"/>
    <w:rsid w:val="008E7A28"/>
    <w:rsid w:val="008F03E5"/>
    <w:rsid w:val="008F2B78"/>
    <w:rsid w:val="0090156E"/>
    <w:rsid w:val="00906F68"/>
    <w:rsid w:val="00911B5C"/>
    <w:rsid w:val="00913978"/>
    <w:rsid w:val="009152A8"/>
    <w:rsid w:val="00915449"/>
    <w:rsid w:val="00921FE9"/>
    <w:rsid w:val="009376AC"/>
    <w:rsid w:val="009377E5"/>
    <w:rsid w:val="00942ED8"/>
    <w:rsid w:val="00942EFC"/>
    <w:rsid w:val="00956AA7"/>
    <w:rsid w:val="00965231"/>
    <w:rsid w:val="00973F58"/>
    <w:rsid w:val="00975841"/>
    <w:rsid w:val="00975926"/>
    <w:rsid w:val="00975DA3"/>
    <w:rsid w:val="00976175"/>
    <w:rsid w:val="0098458C"/>
    <w:rsid w:val="0098554C"/>
    <w:rsid w:val="00986025"/>
    <w:rsid w:val="00993D1B"/>
    <w:rsid w:val="00995D8D"/>
    <w:rsid w:val="00997BAA"/>
    <w:rsid w:val="009A035A"/>
    <w:rsid w:val="009A3852"/>
    <w:rsid w:val="009A3F59"/>
    <w:rsid w:val="009B07AD"/>
    <w:rsid w:val="009B5AB4"/>
    <w:rsid w:val="009C26AC"/>
    <w:rsid w:val="009C531D"/>
    <w:rsid w:val="009C7B5F"/>
    <w:rsid w:val="009D0991"/>
    <w:rsid w:val="009D165F"/>
    <w:rsid w:val="009D29B2"/>
    <w:rsid w:val="009D6D7C"/>
    <w:rsid w:val="009D738A"/>
    <w:rsid w:val="009E0F8E"/>
    <w:rsid w:val="009E54B5"/>
    <w:rsid w:val="009F0489"/>
    <w:rsid w:val="009F2A5C"/>
    <w:rsid w:val="009F3239"/>
    <w:rsid w:val="00A054F6"/>
    <w:rsid w:val="00A06625"/>
    <w:rsid w:val="00A14286"/>
    <w:rsid w:val="00A168E1"/>
    <w:rsid w:val="00A31272"/>
    <w:rsid w:val="00A362D2"/>
    <w:rsid w:val="00A43673"/>
    <w:rsid w:val="00A4382F"/>
    <w:rsid w:val="00A47777"/>
    <w:rsid w:val="00A5311F"/>
    <w:rsid w:val="00A66D20"/>
    <w:rsid w:val="00A676E4"/>
    <w:rsid w:val="00A74CE1"/>
    <w:rsid w:val="00A841BC"/>
    <w:rsid w:val="00A910A9"/>
    <w:rsid w:val="00A95E1D"/>
    <w:rsid w:val="00AA06F8"/>
    <w:rsid w:val="00AA5E89"/>
    <w:rsid w:val="00AB1740"/>
    <w:rsid w:val="00AB3349"/>
    <w:rsid w:val="00AB500C"/>
    <w:rsid w:val="00AB7E32"/>
    <w:rsid w:val="00AC22BD"/>
    <w:rsid w:val="00AC5D67"/>
    <w:rsid w:val="00AC614F"/>
    <w:rsid w:val="00AD29BA"/>
    <w:rsid w:val="00AD346B"/>
    <w:rsid w:val="00AD6063"/>
    <w:rsid w:val="00AE4102"/>
    <w:rsid w:val="00AF14BC"/>
    <w:rsid w:val="00AF3AF2"/>
    <w:rsid w:val="00B03AAA"/>
    <w:rsid w:val="00B1092E"/>
    <w:rsid w:val="00B11AC1"/>
    <w:rsid w:val="00B20283"/>
    <w:rsid w:val="00B20DC2"/>
    <w:rsid w:val="00B22B46"/>
    <w:rsid w:val="00B2578B"/>
    <w:rsid w:val="00B317A2"/>
    <w:rsid w:val="00B52794"/>
    <w:rsid w:val="00B638D5"/>
    <w:rsid w:val="00B65C6A"/>
    <w:rsid w:val="00B8138C"/>
    <w:rsid w:val="00B82C9A"/>
    <w:rsid w:val="00B8312E"/>
    <w:rsid w:val="00B83BED"/>
    <w:rsid w:val="00B86EC4"/>
    <w:rsid w:val="00B901DF"/>
    <w:rsid w:val="00B91EB3"/>
    <w:rsid w:val="00B92F83"/>
    <w:rsid w:val="00BA4DEC"/>
    <w:rsid w:val="00BB1294"/>
    <w:rsid w:val="00BB4E9D"/>
    <w:rsid w:val="00BC5DBE"/>
    <w:rsid w:val="00BC743F"/>
    <w:rsid w:val="00BD537A"/>
    <w:rsid w:val="00BE453E"/>
    <w:rsid w:val="00BF1DD2"/>
    <w:rsid w:val="00BF48EF"/>
    <w:rsid w:val="00BF4B10"/>
    <w:rsid w:val="00C067D6"/>
    <w:rsid w:val="00C10D93"/>
    <w:rsid w:val="00C15FB5"/>
    <w:rsid w:val="00C256AE"/>
    <w:rsid w:val="00C3026D"/>
    <w:rsid w:val="00C3549C"/>
    <w:rsid w:val="00C430FA"/>
    <w:rsid w:val="00C5108C"/>
    <w:rsid w:val="00C512AA"/>
    <w:rsid w:val="00C52BC1"/>
    <w:rsid w:val="00C55AD5"/>
    <w:rsid w:val="00C637E6"/>
    <w:rsid w:val="00C64FC9"/>
    <w:rsid w:val="00C66213"/>
    <w:rsid w:val="00C70133"/>
    <w:rsid w:val="00C71145"/>
    <w:rsid w:val="00C717EB"/>
    <w:rsid w:val="00C72215"/>
    <w:rsid w:val="00C73144"/>
    <w:rsid w:val="00C770F9"/>
    <w:rsid w:val="00C94212"/>
    <w:rsid w:val="00CA2000"/>
    <w:rsid w:val="00CA67F2"/>
    <w:rsid w:val="00CB0764"/>
    <w:rsid w:val="00CC12FC"/>
    <w:rsid w:val="00CE21E7"/>
    <w:rsid w:val="00CE2C51"/>
    <w:rsid w:val="00CE2E42"/>
    <w:rsid w:val="00CE6C42"/>
    <w:rsid w:val="00CF4782"/>
    <w:rsid w:val="00D10134"/>
    <w:rsid w:val="00D10663"/>
    <w:rsid w:val="00D110CB"/>
    <w:rsid w:val="00D14EE5"/>
    <w:rsid w:val="00D16A06"/>
    <w:rsid w:val="00D17A87"/>
    <w:rsid w:val="00D17FB1"/>
    <w:rsid w:val="00D2785E"/>
    <w:rsid w:val="00D33333"/>
    <w:rsid w:val="00D35EAB"/>
    <w:rsid w:val="00D4654B"/>
    <w:rsid w:val="00D506E8"/>
    <w:rsid w:val="00D54E33"/>
    <w:rsid w:val="00D63AF4"/>
    <w:rsid w:val="00D63B15"/>
    <w:rsid w:val="00D65BEF"/>
    <w:rsid w:val="00D70EBE"/>
    <w:rsid w:val="00D809FD"/>
    <w:rsid w:val="00D82EBF"/>
    <w:rsid w:val="00D85099"/>
    <w:rsid w:val="00D860C7"/>
    <w:rsid w:val="00D879E7"/>
    <w:rsid w:val="00D90D6E"/>
    <w:rsid w:val="00DA251A"/>
    <w:rsid w:val="00DA3ECC"/>
    <w:rsid w:val="00DA6111"/>
    <w:rsid w:val="00DA71E3"/>
    <w:rsid w:val="00DB0FCC"/>
    <w:rsid w:val="00DB6F52"/>
    <w:rsid w:val="00DC498D"/>
    <w:rsid w:val="00DD1F0E"/>
    <w:rsid w:val="00DE5134"/>
    <w:rsid w:val="00DF21AF"/>
    <w:rsid w:val="00DF61BB"/>
    <w:rsid w:val="00DF7333"/>
    <w:rsid w:val="00E00E0B"/>
    <w:rsid w:val="00E023C1"/>
    <w:rsid w:val="00E04FA3"/>
    <w:rsid w:val="00E15643"/>
    <w:rsid w:val="00E21B30"/>
    <w:rsid w:val="00E27DFD"/>
    <w:rsid w:val="00E3294C"/>
    <w:rsid w:val="00E34DC3"/>
    <w:rsid w:val="00E3785C"/>
    <w:rsid w:val="00E40A1E"/>
    <w:rsid w:val="00E4126D"/>
    <w:rsid w:val="00E439CE"/>
    <w:rsid w:val="00E50C19"/>
    <w:rsid w:val="00E5168F"/>
    <w:rsid w:val="00E52E63"/>
    <w:rsid w:val="00E57FE1"/>
    <w:rsid w:val="00E6074F"/>
    <w:rsid w:val="00E609F4"/>
    <w:rsid w:val="00E62A0B"/>
    <w:rsid w:val="00E659FD"/>
    <w:rsid w:val="00E7085B"/>
    <w:rsid w:val="00E74A87"/>
    <w:rsid w:val="00E74EBC"/>
    <w:rsid w:val="00E76A4C"/>
    <w:rsid w:val="00E820D8"/>
    <w:rsid w:val="00E84312"/>
    <w:rsid w:val="00E87514"/>
    <w:rsid w:val="00E92054"/>
    <w:rsid w:val="00E9236B"/>
    <w:rsid w:val="00E927B5"/>
    <w:rsid w:val="00E930F8"/>
    <w:rsid w:val="00E97835"/>
    <w:rsid w:val="00EA6D76"/>
    <w:rsid w:val="00EB4DF1"/>
    <w:rsid w:val="00EC5B72"/>
    <w:rsid w:val="00EC5EC2"/>
    <w:rsid w:val="00ED34BF"/>
    <w:rsid w:val="00ED3E54"/>
    <w:rsid w:val="00ED455E"/>
    <w:rsid w:val="00EE1FB5"/>
    <w:rsid w:val="00EE54CE"/>
    <w:rsid w:val="00EE7607"/>
    <w:rsid w:val="00EF26D5"/>
    <w:rsid w:val="00EF4CCE"/>
    <w:rsid w:val="00F01006"/>
    <w:rsid w:val="00F02A00"/>
    <w:rsid w:val="00F049C2"/>
    <w:rsid w:val="00F06156"/>
    <w:rsid w:val="00F166D0"/>
    <w:rsid w:val="00F25784"/>
    <w:rsid w:val="00F2703C"/>
    <w:rsid w:val="00F31D0A"/>
    <w:rsid w:val="00F32749"/>
    <w:rsid w:val="00F33E60"/>
    <w:rsid w:val="00F463C4"/>
    <w:rsid w:val="00F46B8C"/>
    <w:rsid w:val="00F4791C"/>
    <w:rsid w:val="00F54BE0"/>
    <w:rsid w:val="00F66654"/>
    <w:rsid w:val="00F702BF"/>
    <w:rsid w:val="00F73F9B"/>
    <w:rsid w:val="00F77083"/>
    <w:rsid w:val="00F80426"/>
    <w:rsid w:val="00F80A6B"/>
    <w:rsid w:val="00F86677"/>
    <w:rsid w:val="00F9097A"/>
    <w:rsid w:val="00F97795"/>
    <w:rsid w:val="00FA26AC"/>
    <w:rsid w:val="00FB0404"/>
    <w:rsid w:val="00FB6386"/>
    <w:rsid w:val="00FB6576"/>
    <w:rsid w:val="00FB7538"/>
    <w:rsid w:val="00FC0049"/>
    <w:rsid w:val="00FC3ED3"/>
    <w:rsid w:val="00FD11DD"/>
    <w:rsid w:val="00FD3229"/>
    <w:rsid w:val="00FD3C46"/>
    <w:rsid w:val="00FE2CCA"/>
    <w:rsid w:val="00FF6E1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stroke="f">
      <v:stroke weight="0" miterlimit="83231f" on="f"/>
    </o:shapedefaults>
    <o:shapelayout v:ext="edit">
      <o:idmap v:ext="edit" data="1"/>
    </o:shapelayout>
  </w:shapeDefaults>
  <w:decimalSymbol w:val=","/>
  <w:listSeparator w:val=";"/>
  <w14:docId w14:val="25159BD3"/>
  <w15:chartTrackingRefBased/>
  <w15:docId w15:val="{98AA1B1F-EF0F-4AC2-8E98-59C99D29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E89"/>
    <w:pPr>
      <w:spacing w:line="288" w:lineRule="auto"/>
    </w:pPr>
    <w:rPr>
      <w:sz w:val="22"/>
      <w:szCs w:val="22"/>
      <w:lang w:eastAsia="en-US"/>
    </w:rPr>
  </w:style>
  <w:style w:type="paragraph" w:styleId="Ttulo1">
    <w:name w:val="heading 1"/>
    <w:basedOn w:val="Normal"/>
    <w:next w:val="Normal"/>
    <w:link w:val="Ttulo1Char"/>
    <w:uiPriority w:val="9"/>
    <w:qFormat/>
    <w:rsid w:val="00B91EB3"/>
    <w:pPr>
      <w:keepNext/>
      <w:spacing w:before="240" w:after="60"/>
      <w:outlineLvl w:val="0"/>
    </w:pPr>
    <w:rPr>
      <w:rFonts w:ascii="Calibri Light" w:eastAsia="Times New Roman" w:hAnsi="Calibri Light"/>
      <w:b/>
      <w:bCs/>
      <w:kern w:val="32"/>
      <w:sz w:val="32"/>
      <w:szCs w:val="32"/>
    </w:rPr>
  </w:style>
  <w:style w:type="paragraph" w:styleId="Ttulo4">
    <w:name w:val="heading 4"/>
    <w:basedOn w:val="Normal"/>
    <w:next w:val="Normal"/>
    <w:link w:val="Ttulo4Char"/>
    <w:uiPriority w:val="9"/>
    <w:semiHidden/>
    <w:unhideWhenUsed/>
    <w:qFormat/>
    <w:rsid w:val="000F4BE5"/>
    <w:pPr>
      <w:keepNext/>
      <w:spacing w:before="240" w:after="60"/>
      <w:outlineLvl w:val="3"/>
    </w:pPr>
    <w:rPr>
      <w:rFonts w:eastAsia="Times New Roman"/>
      <w:b/>
      <w:b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534039"/>
    <w:pPr>
      <w:spacing w:line="240" w:lineRule="auto"/>
    </w:pPr>
    <w:rPr>
      <w:rFonts w:ascii="Tahoma" w:hAnsi="Tahoma"/>
      <w:sz w:val="16"/>
      <w:szCs w:val="16"/>
      <w:lang w:val="x-none" w:eastAsia="x-none"/>
    </w:rPr>
  </w:style>
  <w:style w:type="character" w:customStyle="1" w:styleId="TextodebaloChar">
    <w:name w:val="Texto de balão Char"/>
    <w:link w:val="Textodebalo"/>
    <w:uiPriority w:val="99"/>
    <w:semiHidden/>
    <w:rsid w:val="00534039"/>
    <w:rPr>
      <w:rFonts w:ascii="Tahoma" w:hAnsi="Tahoma" w:cs="Tahoma"/>
      <w:sz w:val="16"/>
      <w:szCs w:val="16"/>
    </w:rPr>
  </w:style>
  <w:style w:type="paragraph" w:styleId="Cabealho">
    <w:name w:val="header"/>
    <w:basedOn w:val="Normal"/>
    <w:link w:val="CabealhoChar"/>
    <w:uiPriority w:val="99"/>
    <w:unhideWhenUsed/>
    <w:rsid w:val="003850D2"/>
    <w:pPr>
      <w:tabs>
        <w:tab w:val="center" w:pos="4252"/>
        <w:tab w:val="right" w:pos="8504"/>
      </w:tabs>
      <w:spacing w:line="240" w:lineRule="auto"/>
    </w:pPr>
  </w:style>
  <w:style w:type="character" w:customStyle="1" w:styleId="CabealhoChar">
    <w:name w:val="Cabeçalho Char"/>
    <w:basedOn w:val="Fontepargpadro"/>
    <w:link w:val="Cabealho"/>
    <w:uiPriority w:val="99"/>
    <w:rsid w:val="003850D2"/>
  </w:style>
  <w:style w:type="paragraph" w:styleId="Rodap">
    <w:name w:val="footer"/>
    <w:basedOn w:val="Normal"/>
    <w:link w:val="RodapChar"/>
    <w:uiPriority w:val="99"/>
    <w:unhideWhenUsed/>
    <w:rsid w:val="003850D2"/>
    <w:pPr>
      <w:tabs>
        <w:tab w:val="center" w:pos="4252"/>
        <w:tab w:val="right" w:pos="8504"/>
      </w:tabs>
      <w:spacing w:line="240" w:lineRule="auto"/>
    </w:pPr>
  </w:style>
  <w:style w:type="character" w:customStyle="1" w:styleId="RodapChar">
    <w:name w:val="Rodapé Char"/>
    <w:basedOn w:val="Fontepargpadro"/>
    <w:link w:val="Rodap"/>
    <w:uiPriority w:val="99"/>
    <w:rsid w:val="003850D2"/>
  </w:style>
  <w:style w:type="paragraph" w:customStyle="1" w:styleId="ParagraphStyle">
    <w:name w:val="Paragraph Style"/>
    <w:rsid w:val="00F66654"/>
    <w:pPr>
      <w:widowControl w:val="0"/>
      <w:autoSpaceDE w:val="0"/>
      <w:autoSpaceDN w:val="0"/>
      <w:adjustRightInd w:val="0"/>
      <w:spacing w:line="288" w:lineRule="auto"/>
    </w:pPr>
    <w:rPr>
      <w:rFonts w:ascii="Arial" w:eastAsia="Times New Roman" w:hAnsi="Arial" w:cs="Arial"/>
      <w:sz w:val="24"/>
      <w:szCs w:val="24"/>
    </w:rPr>
  </w:style>
  <w:style w:type="paragraph" w:customStyle="1" w:styleId="Centered">
    <w:name w:val="Centered"/>
    <w:rsid w:val="00F66654"/>
    <w:pPr>
      <w:widowControl w:val="0"/>
      <w:autoSpaceDE w:val="0"/>
      <w:autoSpaceDN w:val="0"/>
      <w:adjustRightInd w:val="0"/>
      <w:spacing w:line="288" w:lineRule="auto"/>
      <w:jc w:val="center"/>
    </w:pPr>
    <w:rPr>
      <w:rFonts w:ascii="Arial" w:eastAsia="Times New Roman" w:hAnsi="Arial" w:cs="Arial"/>
      <w:sz w:val="24"/>
      <w:szCs w:val="24"/>
    </w:rPr>
  </w:style>
  <w:style w:type="paragraph" w:styleId="NormalWeb">
    <w:name w:val="Normal (Web)"/>
    <w:basedOn w:val="Normal"/>
    <w:uiPriority w:val="99"/>
    <w:unhideWhenUsed/>
    <w:rsid w:val="007F5DC3"/>
    <w:pPr>
      <w:spacing w:before="100" w:beforeAutospacing="1" w:after="100" w:afterAutospacing="1" w:line="240" w:lineRule="auto"/>
    </w:pPr>
    <w:rPr>
      <w:rFonts w:ascii="Times New Roman" w:eastAsia="Times New Roman" w:hAnsi="Times New Roman"/>
      <w:sz w:val="24"/>
      <w:szCs w:val="24"/>
      <w:lang w:eastAsia="pt-BR"/>
    </w:rPr>
  </w:style>
  <w:style w:type="character" w:styleId="Hyperlink">
    <w:name w:val="Hyperlink"/>
    <w:uiPriority w:val="99"/>
    <w:unhideWhenUsed/>
    <w:rsid w:val="007F5DC3"/>
    <w:rPr>
      <w:color w:val="0000FF"/>
      <w:u w:val="single"/>
    </w:rPr>
  </w:style>
  <w:style w:type="table" w:styleId="Tabelacomgrade">
    <w:name w:val="Table Grid"/>
    <w:basedOn w:val="Tabelanormal"/>
    <w:uiPriority w:val="59"/>
    <w:rsid w:val="004328D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List I Paragraph,Texto,Lista Paragrafo em Preto,Lista Letras"/>
    <w:basedOn w:val="Normal"/>
    <w:link w:val="PargrafodaListaChar"/>
    <w:uiPriority w:val="34"/>
    <w:qFormat/>
    <w:rsid w:val="00B91EB3"/>
    <w:pPr>
      <w:spacing w:line="240" w:lineRule="auto"/>
      <w:ind w:left="720"/>
      <w:contextualSpacing/>
    </w:pPr>
    <w:rPr>
      <w:rFonts w:ascii="Ecofont_Spranq_eco_Sans" w:eastAsia="MS Mincho" w:hAnsi="Ecofont_Spranq_eco_Sans" w:cs="Tahoma"/>
      <w:sz w:val="24"/>
      <w:szCs w:val="24"/>
      <w:lang w:eastAsia="pt-BR"/>
    </w:rPr>
  </w:style>
  <w:style w:type="paragraph" w:styleId="Citao">
    <w:name w:val="Quote"/>
    <w:aliases w:val="TCU,Citação AGU,NotaExplicativa"/>
    <w:basedOn w:val="Normal"/>
    <w:next w:val="Normal"/>
    <w:link w:val="CitaoChar"/>
    <w:rsid w:val="00B91EB3"/>
    <w:pPr>
      <w:pBdr>
        <w:top w:val="single" w:sz="4" w:space="1" w:color="1F497D"/>
        <w:left w:val="single" w:sz="4" w:space="4" w:color="1F497D"/>
        <w:bottom w:val="single" w:sz="4" w:space="1" w:color="1F497D"/>
        <w:right w:val="single" w:sz="4" w:space="4" w:color="1F497D"/>
      </w:pBdr>
      <w:shd w:val="clear" w:color="auto" w:fill="FFFFCC"/>
      <w:spacing w:before="12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link w:val="Citao"/>
    <w:qFormat/>
    <w:rsid w:val="00B91EB3"/>
    <w:rPr>
      <w:rFonts w:ascii="Arial" w:hAnsi="Arial" w:cs="Tahoma"/>
      <w:i/>
      <w:iCs/>
      <w:color w:val="000000"/>
      <w:szCs w:val="24"/>
      <w:shd w:val="clear" w:color="auto" w:fill="FFFFCC"/>
      <w:lang w:eastAsia="en-US"/>
    </w:rPr>
  </w:style>
  <w:style w:type="character" w:styleId="Refdecomentrio">
    <w:name w:val="annotation reference"/>
    <w:unhideWhenUsed/>
    <w:rsid w:val="00B91EB3"/>
    <w:rPr>
      <w:sz w:val="16"/>
      <w:szCs w:val="16"/>
    </w:rPr>
  </w:style>
  <w:style w:type="paragraph" w:styleId="Textodecomentrio">
    <w:name w:val="annotation text"/>
    <w:basedOn w:val="Normal"/>
    <w:link w:val="TextodecomentrioChar"/>
    <w:unhideWhenUsed/>
    <w:rsid w:val="00B91EB3"/>
    <w:pPr>
      <w:spacing w:line="240" w:lineRule="auto"/>
    </w:pPr>
    <w:rPr>
      <w:rFonts w:ascii="Ecofont_Spranq_eco_Sans" w:eastAsia="MS Mincho" w:hAnsi="Ecofont_Spranq_eco_Sans" w:cs="Tahoma"/>
      <w:sz w:val="20"/>
      <w:szCs w:val="20"/>
      <w:lang w:eastAsia="pt-BR"/>
    </w:rPr>
  </w:style>
  <w:style w:type="character" w:customStyle="1" w:styleId="TextodecomentrioChar">
    <w:name w:val="Texto de comentário Char"/>
    <w:link w:val="Textodecomentrio"/>
    <w:qFormat/>
    <w:rsid w:val="00B91EB3"/>
    <w:rPr>
      <w:rFonts w:ascii="Ecofont_Spranq_eco_Sans" w:eastAsia="MS Mincho" w:hAnsi="Ecofont_Spranq_eco_Sans" w:cs="Tahoma"/>
    </w:rPr>
  </w:style>
  <w:style w:type="paragraph" w:customStyle="1" w:styleId="Nivel01">
    <w:name w:val="Nivel 01"/>
    <w:basedOn w:val="Ttulo1"/>
    <w:next w:val="Normal"/>
    <w:link w:val="Nivel01Char"/>
    <w:autoRedefine/>
    <w:qFormat/>
    <w:rsid w:val="003D2392"/>
    <w:pPr>
      <w:keepLines/>
      <w:tabs>
        <w:tab w:val="left" w:pos="567"/>
      </w:tabs>
      <w:spacing w:beforeLines="120" w:before="288" w:afterLines="120" w:after="288" w:line="312" w:lineRule="auto"/>
      <w:ind w:left="360"/>
      <w:contextualSpacing/>
      <w:jc w:val="both"/>
    </w:pPr>
    <w:rPr>
      <w:rFonts w:ascii="Calibri" w:hAnsi="Calibri" w:cs="Calibri"/>
      <w:color w:val="3A4968"/>
      <w:kern w:val="0"/>
      <w:sz w:val="22"/>
      <w:szCs w:val="22"/>
    </w:rPr>
  </w:style>
  <w:style w:type="character" w:customStyle="1" w:styleId="Nivel01Char">
    <w:name w:val="Nivel 01 Char"/>
    <w:link w:val="Nivel01"/>
    <w:rsid w:val="003D2392"/>
    <w:rPr>
      <w:rFonts w:eastAsia="Times New Roman" w:cs="Calibri"/>
      <w:b/>
      <w:bCs/>
      <w:color w:val="3A4968"/>
      <w:sz w:val="22"/>
      <w:szCs w:val="22"/>
      <w:lang w:eastAsia="en-US"/>
    </w:rPr>
  </w:style>
  <w:style w:type="character" w:customStyle="1" w:styleId="normaltextrun">
    <w:name w:val="normaltextrun"/>
    <w:rsid w:val="00B91EB3"/>
  </w:style>
  <w:style w:type="character" w:customStyle="1" w:styleId="eop">
    <w:name w:val="eop"/>
    <w:rsid w:val="00B91EB3"/>
  </w:style>
  <w:style w:type="paragraph" w:customStyle="1" w:styleId="Nivel2">
    <w:name w:val="Nivel 2"/>
    <w:basedOn w:val="Normal"/>
    <w:link w:val="Nivel2Char"/>
    <w:qFormat/>
    <w:rsid w:val="00B91EB3"/>
    <w:pPr>
      <w:numPr>
        <w:ilvl w:val="1"/>
        <w:numId w:val="1"/>
      </w:numPr>
      <w:spacing w:before="120" w:after="120"/>
      <w:jc w:val="both"/>
    </w:pPr>
    <w:rPr>
      <w:rFonts w:ascii="Arial" w:eastAsia="MS Mincho" w:hAnsi="Arial" w:cs="Arial"/>
      <w:color w:val="000000"/>
      <w:sz w:val="20"/>
      <w:szCs w:val="20"/>
      <w:lang w:eastAsia="pt-BR"/>
    </w:rPr>
  </w:style>
  <w:style w:type="paragraph" w:customStyle="1" w:styleId="Nivel3">
    <w:name w:val="Nivel 3"/>
    <w:basedOn w:val="Normal"/>
    <w:link w:val="Nivel3Char"/>
    <w:qFormat/>
    <w:rsid w:val="00B91EB3"/>
    <w:pPr>
      <w:numPr>
        <w:ilvl w:val="2"/>
        <w:numId w:val="1"/>
      </w:numPr>
      <w:spacing w:before="120" w:after="120"/>
      <w:ind w:left="284" w:firstLine="0"/>
      <w:jc w:val="both"/>
    </w:pPr>
    <w:rPr>
      <w:rFonts w:ascii="Arial" w:eastAsia="MS Mincho" w:hAnsi="Arial" w:cs="Arial"/>
      <w:color w:val="000000"/>
      <w:sz w:val="20"/>
      <w:szCs w:val="20"/>
      <w:lang w:eastAsia="pt-BR"/>
    </w:rPr>
  </w:style>
  <w:style w:type="paragraph" w:customStyle="1" w:styleId="Nivel4">
    <w:name w:val="Nivel 4"/>
    <w:basedOn w:val="Nivel3"/>
    <w:link w:val="Nivel4Char"/>
    <w:qFormat/>
    <w:rsid w:val="00B91EB3"/>
    <w:pPr>
      <w:numPr>
        <w:ilvl w:val="3"/>
      </w:numPr>
      <w:ind w:left="567" w:firstLine="0"/>
    </w:pPr>
    <w:rPr>
      <w:color w:val="auto"/>
    </w:rPr>
  </w:style>
  <w:style w:type="paragraph" w:customStyle="1" w:styleId="Nivel5">
    <w:name w:val="Nivel 5"/>
    <w:basedOn w:val="Nivel4"/>
    <w:qFormat/>
    <w:rsid w:val="00B91EB3"/>
    <w:pPr>
      <w:numPr>
        <w:ilvl w:val="4"/>
      </w:numPr>
      <w:ind w:left="851" w:firstLine="0"/>
    </w:pPr>
  </w:style>
  <w:style w:type="character" w:customStyle="1" w:styleId="Nivel4Char">
    <w:name w:val="Nivel 4 Char"/>
    <w:link w:val="Nivel4"/>
    <w:rsid w:val="00B91EB3"/>
    <w:rPr>
      <w:rFonts w:ascii="Arial" w:eastAsia="MS Mincho" w:hAnsi="Arial" w:cs="Arial"/>
    </w:rPr>
  </w:style>
  <w:style w:type="character" w:customStyle="1" w:styleId="Nivel2Char">
    <w:name w:val="Nivel 2 Char"/>
    <w:link w:val="Nivel2"/>
    <w:locked/>
    <w:rsid w:val="00B91EB3"/>
    <w:rPr>
      <w:rFonts w:ascii="Arial" w:eastAsia="MS Mincho" w:hAnsi="Arial" w:cs="Arial"/>
      <w:color w:val="000000"/>
    </w:rPr>
  </w:style>
  <w:style w:type="character" w:customStyle="1" w:styleId="PargrafodaListaChar">
    <w:name w:val="Parágrafo da Lista Char"/>
    <w:aliases w:val="List I Paragraph Char,Texto Char,Lista Paragrafo em Preto Char,Lista Letras Char"/>
    <w:link w:val="PargrafodaLista"/>
    <w:uiPriority w:val="34"/>
    <w:rsid w:val="00B91EB3"/>
    <w:rPr>
      <w:rFonts w:ascii="Ecofont_Spranq_eco_Sans" w:eastAsia="MS Mincho" w:hAnsi="Ecofont_Spranq_eco_Sans" w:cs="Tahoma"/>
      <w:sz w:val="24"/>
      <w:szCs w:val="24"/>
    </w:rPr>
  </w:style>
  <w:style w:type="paragraph" w:customStyle="1" w:styleId="ou">
    <w:name w:val="ou"/>
    <w:basedOn w:val="PargrafodaLista"/>
    <w:link w:val="ouChar"/>
    <w:qFormat/>
    <w:rsid w:val="00B91EB3"/>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link w:val="ou"/>
    <w:rsid w:val="00B91EB3"/>
    <w:rPr>
      <w:rFonts w:ascii="Arial" w:eastAsia="Cambria" w:hAnsi="Arial" w:cs="Arial"/>
      <w:b/>
      <w:bCs/>
      <w:i/>
      <w:iCs/>
      <w:color w:val="FF0000"/>
      <w:sz w:val="24"/>
      <w:szCs w:val="24"/>
      <w:u w:val="single"/>
    </w:rPr>
  </w:style>
  <w:style w:type="paragraph" w:customStyle="1" w:styleId="Nvel2-Red">
    <w:name w:val="Nível 2 -Red"/>
    <w:basedOn w:val="Nivel2"/>
    <w:link w:val="Nvel2-RedChar"/>
    <w:qFormat/>
    <w:rsid w:val="00B91EB3"/>
    <w:rPr>
      <w:i/>
      <w:iCs/>
      <w:color w:val="FF0000"/>
    </w:rPr>
  </w:style>
  <w:style w:type="paragraph" w:customStyle="1" w:styleId="Nvel3-R">
    <w:name w:val="Nível 3-R"/>
    <w:basedOn w:val="Nivel3"/>
    <w:link w:val="Nvel3-RChar"/>
    <w:qFormat/>
    <w:rsid w:val="00B91EB3"/>
    <w:rPr>
      <w:i/>
      <w:iCs/>
      <w:color w:val="FF0000"/>
    </w:rPr>
  </w:style>
  <w:style w:type="character" w:customStyle="1" w:styleId="Nvel2-RedChar">
    <w:name w:val="Nível 2 -Red Char"/>
    <w:link w:val="Nvel2-Red"/>
    <w:rsid w:val="00B91EB3"/>
    <w:rPr>
      <w:rFonts w:ascii="Arial" w:eastAsia="MS Mincho" w:hAnsi="Arial" w:cs="Arial"/>
      <w:i/>
      <w:iCs/>
      <w:color w:val="FF0000"/>
    </w:rPr>
  </w:style>
  <w:style w:type="paragraph" w:customStyle="1" w:styleId="Nvel4-R">
    <w:name w:val="Nível 4-R"/>
    <w:basedOn w:val="Nivel4"/>
    <w:link w:val="Nvel4-RChar"/>
    <w:qFormat/>
    <w:rsid w:val="00B91EB3"/>
    <w:pPr>
      <w:numPr>
        <w:ilvl w:val="0"/>
        <w:numId w:val="0"/>
      </w:numPr>
    </w:pPr>
    <w:rPr>
      <w:i/>
      <w:iCs/>
      <w:color w:val="FF0000"/>
    </w:rPr>
  </w:style>
  <w:style w:type="character" w:customStyle="1" w:styleId="Nivel3Char">
    <w:name w:val="Nivel 3 Char"/>
    <w:link w:val="Nivel3"/>
    <w:rsid w:val="00B91EB3"/>
    <w:rPr>
      <w:rFonts w:ascii="Arial" w:eastAsia="MS Mincho" w:hAnsi="Arial" w:cs="Arial"/>
      <w:color w:val="000000"/>
    </w:rPr>
  </w:style>
  <w:style w:type="character" w:customStyle="1" w:styleId="Nvel3-RChar">
    <w:name w:val="Nível 3-R Char"/>
    <w:link w:val="Nvel3-R"/>
    <w:rsid w:val="00B91EB3"/>
    <w:rPr>
      <w:rFonts w:ascii="Arial" w:eastAsia="MS Mincho" w:hAnsi="Arial" w:cs="Arial"/>
      <w:i/>
      <w:iCs/>
      <w:color w:val="FF0000"/>
    </w:rPr>
  </w:style>
  <w:style w:type="character" w:customStyle="1" w:styleId="Nvel4-RChar">
    <w:name w:val="Nível 4-R Char"/>
    <w:link w:val="Nvel4-R"/>
    <w:rsid w:val="00B91EB3"/>
    <w:rPr>
      <w:rFonts w:ascii="Arial" w:eastAsia="MS Mincho" w:hAnsi="Arial" w:cs="Arial"/>
      <w:i/>
      <w:iCs/>
      <w:color w:val="FF0000"/>
    </w:rPr>
  </w:style>
  <w:style w:type="character" w:customStyle="1" w:styleId="Ttulo1Char">
    <w:name w:val="Título 1 Char"/>
    <w:link w:val="Ttulo1"/>
    <w:uiPriority w:val="9"/>
    <w:rsid w:val="00B91EB3"/>
    <w:rPr>
      <w:rFonts w:ascii="Calibri Light" w:eastAsia="Times New Roman" w:hAnsi="Calibri Light" w:cs="Times New Roman"/>
      <w:b/>
      <w:bCs/>
      <w:kern w:val="32"/>
      <w:sz w:val="32"/>
      <w:szCs w:val="32"/>
      <w:lang w:eastAsia="en-US"/>
    </w:rPr>
  </w:style>
  <w:style w:type="paragraph" w:styleId="Textodenotadefim">
    <w:name w:val="endnote text"/>
    <w:basedOn w:val="Normal"/>
    <w:link w:val="TextodenotadefimChar"/>
    <w:uiPriority w:val="99"/>
    <w:semiHidden/>
    <w:unhideWhenUsed/>
    <w:rsid w:val="007573E6"/>
    <w:rPr>
      <w:sz w:val="20"/>
      <w:szCs w:val="20"/>
    </w:rPr>
  </w:style>
  <w:style w:type="character" w:customStyle="1" w:styleId="TextodenotadefimChar">
    <w:name w:val="Texto de nota de fim Char"/>
    <w:link w:val="Textodenotadefim"/>
    <w:uiPriority w:val="99"/>
    <w:semiHidden/>
    <w:rsid w:val="007573E6"/>
    <w:rPr>
      <w:lang w:eastAsia="en-US"/>
    </w:rPr>
  </w:style>
  <w:style w:type="character" w:styleId="Refdenotadefim">
    <w:name w:val="endnote reference"/>
    <w:uiPriority w:val="99"/>
    <w:semiHidden/>
    <w:unhideWhenUsed/>
    <w:rsid w:val="007573E6"/>
    <w:rPr>
      <w:vertAlign w:val="superscript"/>
    </w:rPr>
  </w:style>
  <w:style w:type="paragraph" w:styleId="Textodenotaderodap">
    <w:name w:val="footnote text"/>
    <w:basedOn w:val="Normal"/>
    <w:link w:val="TextodenotaderodapChar"/>
    <w:uiPriority w:val="99"/>
    <w:semiHidden/>
    <w:unhideWhenUsed/>
    <w:rsid w:val="007573E6"/>
    <w:rPr>
      <w:sz w:val="20"/>
      <w:szCs w:val="20"/>
    </w:rPr>
  </w:style>
  <w:style w:type="character" w:customStyle="1" w:styleId="TextodenotaderodapChar">
    <w:name w:val="Texto de nota de rodapé Char"/>
    <w:link w:val="Textodenotaderodap"/>
    <w:uiPriority w:val="99"/>
    <w:semiHidden/>
    <w:rsid w:val="007573E6"/>
    <w:rPr>
      <w:lang w:eastAsia="en-US"/>
    </w:rPr>
  </w:style>
  <w:style w:type="character" w:styleId="Refdenotaderodap">
    <w:name w:val="footnote reference"/>
    <w:uiPriority w:val="99"/>
    <w:semiHidden/>
    <w:unhideWhenUsed/>
    <w:rsid w:val="007573E6"/>
    <w:rPr>
      <w:vertAlign w:val="superscript"/>
    </w:rPr>
  </w:style>
  <w:style w:type="character" w:styleId="HiperlinkVisitado">
    <w:name w:val="FollowedHyperlink"/>
    <w:uiPriority w:val="99"/>
    <w:semiHidden/>
    <w:unhideWhenUsed/>
    <w:rsid w:val="000670E7"/>
    <w:rPr>
      <w:color w:val="954F72"/>
      <w:u w:val="single"/>
    </w:rPr>
  </w:style>
  <w:style w:type="paragraph" w:customStyle="1" w:styleId="Nvel1-SemNum">
    <w:name w:val="Nível 1-Sem Num"/>
    <w:basedOn w:val="Nivel01"/>
    <w:link w:val="Nvel1-SemNumChar"/>
    <w:autoRedefine/>
    <w:qFormat/>
    <w:rsid w:val="00215B1C"/>
    <w:pPr>
      <w:spacing w:beforeLines="0" w:before="240" w:afterLines="0" w:after="120" w:line="276" w:lineRule="auto"/>
      <w:ind w:left="0"/>
      <w:contextualSpacing w:val="0"/>
      <w:outlineLvl w:val="1"/>
    </w:pPr>
    <w:rPr>
      <w:rFonts w:ascii="Arial" w:eastAsia="MS Gothic" w:hAnsi="Arial" w:cs="Arial"/>
      <w:color w:val="FF0000"/>
      <w:sz w:val="20"/>
      <w:szCs w:val="20"/>
      <w:lang w:eastAsia="pt-BR"/>
    </w:rPr>
  </w:style>
  <w:style w:type="character" w:customStyle="1" w:styleId="Nvel1-SemNumChar">
    <w:name w:val="Nível 1-Sem Num Char"/>
    <w:link w:val="Nvel1-SemNum"/>
    <w:rsid w:val="00215B1C"/>
    <w:rPr>
      <w:rFonts w:ascii="Arial" w:eastAsia="MS Gothic" w:hAnsi="Arial" w:cs="Arial"/>
      <w:b/>
      <w:bCs/>
      <w:color w:val="FF0000"/>
    </w:rPr>
  </w:style>
  <w:style w:type="character" w:customStyle="1" w:styleId="findhit">
    <w:name w:val="findhit"/>
    <w:rsid w:val="00215B1C"/>
  </w:style>
  <w:style w:type="paragraph" w:customStyle="1" w:styleId="Nvel1-SemNumPreto">
    <w:name w:val="Nível 1-Sem Num Preto"/>
    <w:basedOn w:val="Nvel1-SemNum"/>
    <w:link w:val="Nvel1-SemNumPretoChar"/>
    <w:qFormat/>
    <w:rsid w:val="00215B1C"/>
    <w:rPr>
      <w:lang w:eastAsia="zh-CN" w:bidi="hi-IN"/>
    </w:rPr>
  </w:style>
  <w:style w:type="character" w:customStyle="1" w:styleId="Nvel1-SemNumPretoChar">
    <w:name w:val="Nível 1-Sem Num Preto Char"/>
    <w:link w:val="Nvel1-SemNumPreto"/>
    <w:rsid w:val="00215B1C"/>
    <w:rPr>
      <w:rFonts w:ascii="Arial" w:eastAsia="MS Gothic" w:hAnsi="Arial" w:cs="Arial"/>
      <w:b/>
      <w:bCs/>
      <w:color w:val="FF0000"/>
      <w:lang w:eastAsia="zh-CN" w:bidi="hi-IN"/>
    </w:rPr>
  </w:style>
  <w:style w:type="table" w:customStyle="1" w:styleId="Tabelacomgrade2">
    <w:name w:val="Tabela com grade2"/>
    <w:basedOn w:val="Tabelanormal"/>
    <w:next w:val="Tabelacomgrade"/>
    <w:uiPriority w:val="39"/>
    <w:rsid w:val="0023673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semiHidden/>
    <w:unhideWhenUsed/>
    <w:qFormat/>
    <w:rsid w:val="00D90D6E"/>
    <w:pPr>
      <w:outlineLvl w:val="9"/>
    </w:pPr>
  </w:style>
  <w:style w:type="paragraph" w:styleId="Corpodetexto">
    <w:name w:val="Body Text"/>
    <w:basedOn w:val="Normal"/>
    <w:link w:val="CorpodetextoChar"/>
    <w:uiPriority w:val="99"/>
    <w:semiHidden/>
    <w:unhideWhenUsed/>
    <w:rsid w:val="00D90D6E"/>
    <w:pPr>
      <w:spacing w:after="120"/>
    </w:pPr>
  </w:style>
  <w:style w:type="character" w:customStyle="1" w:styleId="CorpodetextoChar">
    <w:name w:val="Corpo de texto Char"/>
    <w:link w:val="Corpodetexto"/>
    <w:uiPriority w:val="99"/>
    <w:semiHidden/>
    <w:rsid w:val="00D90D6E"/>
    <w:rPr>
      <w:sz w:val="22"/>
      <w:szCs w:val="22"/>
      <w:lang w:eastAsia="en-US"/>
    </w:rPr>
  </w:style>
  <w:style w:type="paragraph" w:customStyle="1" w:styleId="Cabealho1">
    <w:name w:val="Cabeçalho1"/>
    <w:basedOn w:val="Normal"/>
    <w:rsid w:val="00D90D6E"/>
    <w:pPr>
      <w:spacing w:line="240" w:lineRule="auto"/>
    </w:pPr>
    <w:rPr>
      <w:rFonts w:ascii="Century Gothic" w:eastAsia="Times New Roman" w:hAnsi="Century Gothic"/>
      <w:color w:val="FFFFFF"/>
      <w:sz w:val="96"/>
      <w:szCs w:val="96"/>
      <w:lang w:val="pt-PT"/>
    </w:rPr>
  </w:style>
  <w:style w:type="paragraph" w:customStyle="1" w:styleId="VolumeeEdio">
    <w:name w:val="Volume e Edição"/>
    <w:rsid w:val="00D90D6E"/>
    <w:pPr>
      <w:jc w:val="right"/>
    </w:pPr>
    <w:rPr>
      <w:rFonts w:ascii="Century Gothic" w:eastAsia="Times New Roman" w:hAnsi="Century Gothic" w:cs="Arial"/>
      <w:b/>
      <w:color w:val="FFFFFF"/>
      <w:spacing w:val="20"/>
      <w:sz w:val="24"/>
      <w:lang w:val="pt-PT" w:eastAsia="en-US"/>
    </w:rPr>
  </w:style>
  <w:style w:type="paragraph" w:customStyle="1" w:styleId="Nvel4">
    <w:name w:val="Nível 4"/>
    <w:basedOn w:val="Normal"/>
    <w:link w:val="Nvel4Char"/>
    <w:qFormat/>
    <w:rsid w:val="00FA26AC"/>
    <w:pPr>
      <w:spacing w:before="120" w:after="120" w:line="276" w:lineRule="auto"/>
      <w:ind w:left="567"/>
      <w:jc w:val="both"/>
    </w:pPr>
    <w:rPr>
      <w:rFonts w:ascii="Arial" w:eastAsia="Times New Roman" w:hAnsi="Arial" w:cs="Arial"/>
      <w:sz w:val="20"/>
      <w:szCs w:val="20"/>
      <w:lang w:eastAsia="pt-BR"/>
    </w:rPr>
  </w:style>
  <w:style w:type="paragraph" w:customStyle="1" w:styleId="Nvel3">
    <w:name w:val="Nível 3"/>
    <w:basedOn w:val="Nvel3-R"/>
    <w:link w:val="Nvel3Char"/>
    <w:qFormat/>
    <w:rsid w:val="00693DE5"/>
    <w:pPr>
      <w:spacing w:line="276" w:lineRule="auto"/>
    </w:pPr>
    <w:rPr>
      <w:rFonts w:eastAsia="Times New Roman"/>
      <w:i w:val="0"/>
      <w:iCs w:val="0"/>
      <w:color w:val="auto"/>
    </w:rPr>
  </w:style>
  <w:style w:type="character" w:customStyle="1" w:styleId="Nvel3Char">
    <w:name w:val="Nível 3 Char"/>
    <w:link w:val="Nvel3"/>
    <w:rsid w:val="00693DE5"/>
    <w:rPr>
      <w:rFonts w:ascii="Arial" w:eastAsia="Times New Roman" w:hAnsi="Arial" w:cs="Arial"/>
    </w:rPr>
  </w:style>
  <w:style w:type="character" w:customStyle="1" w:styleId="Nvel4Char">
    <w:name w:val="Nível 4 Char"/>
    <w:link w:val="Nvel4"/>
    <w:rsid w:val="00693DE5"/>
    <w:rPr>
      <w:rFonts w:ascii="Arial" w:eastAsia="Times New Roman" w:hAnsi="Arial" w:cs="Arial"/>
    </w:rPr>
  </w:style>
  <w:style w:type="character" w:customStyle="1" w:styleId="Ttulo1Char1">
    <w:name w:val="Título 1 Char1"/>
    <w:aliases w:val="SubTítulo 1 Char1"/>
    <w:uiPriority w:val="99"/>
    <w:rsid w:val="00FC0049"/>
    <w:rPr>
      <w:rFonts w:ascii="Calibri Light" w:eastAsia="Times New Roman" w:hAnsi="Calibri Light" w:cs="Times New Roman"/>
      <w:color w:val="2E74B5"/>
      <w:sz w:val="32"/>
      <w:szCs w:val="32"/>
    </w:rPr>
  </w:style>
  <w:style w:type="character" w:customStyle="1" w:styleId="Ttulo4Char">
    <w:name w:val="Título 4 Char"/>
    <w:link w:val="Ttulo4"/>
    <w:uiPriority w:val="9"/>
    <w:semiHidden/>
    <w:rsid w:val="000F4BE5"/>
    <w:rPr>
      <w:rFonts w:ascii="Calibri" w:eastAsia="Times New Roman" w:hAnsi="Calibri" w:cs="Times New Roman"/>
      <w:b/>
      <w:bCs/>
      <w:sz w:val="28"/>
      <w:szCs w:val="28"/>
      <w:lang w:eastAsia="en-US"/>
    </w:rPr>
  </w:style>
  <w:style w:type="paragraph" w:styleId="TextosemFormatao">
    <w:name w:val="Plain Text"/>
    <w:basedOn w:val="Normal"/>
    <w:link w:val="TextosemFormataoChar"/>
    <w:uiPriority w:val="99"/>
    <w:rsid w:val="008C0886"/>
    <w:pPr>
      <w:spacing w:line="240" w:lineRule="auto"/>
    </w:pPr>
    <w:rPr>
      <w:rFonts w:ascii="Courier New" w:eastAsia="Times New Roman" w:hAnsi="Courier New"/>
      <w:sz w:val="20"/>
      <w:szCs w:val="20"/>
      <w:lang w:val="x-none" w:eastAsia="x-none"/>
    </w:rPr>
  </w:style>
  <w:style w:type="character" w:customStyle="1" w:styleId="TextosemFormataoChar">
    <w:name w:val="Texto sem Formatação Char"/>
    <w:basedOn w:val="Fontepargpadro"/>
    <w:link w:val="TextosemFormatao"/>
    <w:uiPriority w:val="99"/>
    <w:rsid w:val="008C0886"/>
    <w:rPr>
      <w:rFonts w:ascii="Courier New" w:eastAsia="Times New Roman" w:hAnsi="Courier New"/>
      <w:lang w:val="x-none" w:eastAsia="x-none"/>
    </w:rPr>
  </w:style>
  <w:style w:type="paragraph" w:styleId="SemEspaamento">
    <w:name w:val="No Spacing"/>
    <w:uiPriority w:val="1"/>
    <w:qFormat/>
    <w:rsid w:val="008C0886"/>
    <w:rPr>
      <w:sz w:val="22"/>
      <w:szCs w:val="22"/>
      <w:lang w:eastAsia="en-US"/>
    </w:rPr>
  </w:style>
  <w:style w:type="paragraph" w:customStyle="1" w:styleId="Standard">
    <w:name w:val="Standard"/>
    <w:rsid w:val="008C0886"/>
    <w:pPr>
      <w:widowControl w:val="0"/>
      <w:suppressAutoHyphens/>
      <w:autoSpaceDN w:val="0"/>
      <w:textAlignment w:val="baseline"/>
    </w:pPr>
    <w:rPr>
      <w:rFonts w:ascii="Times New Roman" w:eastAsia="SimSun" w:hAnsi="Times New Roman" w:cs="Tahoma"/>
      <w:kern w:val="3"/>
      <w:sz w:val="24"/>
      <w:szCs w:val="24"/>
      <w:lang w:eastAsia="zh-CN" w:bidi="hi-IN"/>
    </w:rPr>
  </w:style>
  <w:style w:type="character" w:styleId="Forte">
    <w:name w:val="Strong"/>
    <w:basedOn w:val="Fontepargpadro"/>
    <w:uiPriority w:val="22"/>
    <w:qFormat/>
    <w:rsid w:val="008C08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565789">
      <w:bodyDiv w:val="1"/>
      <w:marLeft w:val="0"/>
      <w:marRight w:val="0"/>
      <w:marTop w:val="0"/>
      <w:marBottom w:val="0"/>
      <w:divBdr>
        <w:top w:val="none" w:sz="0" w:space="0" w:color="auto"/>
        <w:left w:val="none" w:sz="0" w:space="0" w:color="auto"/>
        <w:bottom w:val="none" w:sz="0" w:space="0" w:color="auto"/>
        <w:right w:val="none" w:sz="0" w:space="0" w:color="auto"/>
      </w:divBdr>
    </w:div>
    <w:div w:id="1216545937">
      <w:bodyDiv w:val="1"/>
      <w:marLeft w:val="0"/>
      <w:marRight w:val="0"/>
      <w:marTop w:val="0"/>
      <w:marBottom w:val="0"/>
      <w:divBdr>
        <w:top w:val="none" w:sz="0" w:space="0" w:color="auto"/>
        <w:left w:val="none" w:sz="0" w:space="0" w:color="auto"/>
        <w:bottom w:val="none" w:sz="0" w:space="0" w:color="auto"/>
        <w:right w:val="none" w:sz="0" w:space="0" w:color="auto"/>
      </w:divBdr>
    </w:div>
    <w:div w:id="1412119126">
      <w:bodyDiv w:val="1"/>
      <w:marLeft w:val="0"/>
      <w:marRight w:val="0"/>
      <w:marTop w:val="0"/>
      <w:marBottom w:val="0"/>
      <w:divBdr>
        <w:top w:val="none" w:sz="0" w:space="0" w:color="auto"/>
        <w:left w:val="none" w:sz="0" w:space="0" w:color="auto"/>
        <w:bottom w:val="none" w:sz="0" w:space="0" w:color="auto"/>
        <w:right w:val="none" w:sz="0" w:space="0" w:color="auto"/>
      </w:divBdr>
    </w:div>
    <w:div w:id="1954625905">
      <w:bodyDiv w:val="1"/>
      <w:marLeft w:val="0"/>
      <w:marRight w:val="0"/>
      <w:marTop w:val="0"/>
      <w:marBottom w:val="0"/>
      <w:divBdr>
        <w:top w:val="none" w:sz="0" w:space="0" w:color="auto"/>
        <w:left w:val="none" w:sz="0" w:space="0" w:color="auto"/>
        <w:bottom w:val="none" w:sz="0" w:space="0" w:color="auto"/>
        <w:right w:val="none" w:sz="0" w:space="0" w:color="auto"/>
      </w:divBdr>
    </w:div>
    <w:div w:id="211328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ertidoes-apf.apps.tcu.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rcap.tce.pr.gov.br/ConsultarImpedidos.asp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916C9-5926-4E53-877E-5F298A840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19</Pages>
  <Words>7765</Words>
  <Characters>41936</Characters>
  <Application>Microsoft Office Word</Application>
  <DocSecurity>0</DocSecurity>
  <Lines>349</Lines>
  <Paragraphs>99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Licitação2020</cp:lastModifiedBy>
  <cp:revision>12</cp:revision>
  <cp:lastPrinted>2024-03-11T14:05:00Z</cp:lastPrinted>
  <dcterms:created xsi:type="dcterms:W3CDTF">2024-11-04T16:45:00Z</dcterms:created>
  <dcterms:modified xsi:type="dcterms:W3CDTF">2025-09-29T11:48:00Z</dcterms:modified>
</cp:coreProperties>
</file>